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жителей </w:t>
      </w:r>
      <w:proofErr w:type="spellStart"/>
      <w:r w:rsidRPr="00C60A9D">
        <w:rPr>
          <w:rFonts w:eastAsiaTheme="minorHAnsi"/>
          <w:b/>
          <w:lang w:eastAsia="en-US"/>
        </w:rPr>
        <w:t>Хомутовского</w:t>
      </w:r>
      <w:proofErr w:type="spellEnd"/>
      <w:r w:rsidRPr="00C60A9D">
        <w:rPr>
          <w:rFonts w:eastAsiaTheme="minorHAnsi"/>
          <w:b/>
          <w:lang w:eastAsia="en-US"/>
        </w:rPr>
        <w:t xml:space="preserve"> муниципального образования о начале публичных слушаний по проекту решения </w:t>
      </w:r>
      <w:r w:rsidR="00BF4CE6" w:rsidRPr="00BF4CE6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</w:t>
      </w:r>
      <w:r w:rsidR="004A3902" w:rsidRPr="004A3902">
        <w:rPr>
          <w:rFonts w:eastAsiaTheme="minorHAnsi"/>
          <w:b/>
          <w:lang w:eastAsia="en-US"/>
        </w:rPr>
        <w:t xml:space="preserve">«Магазины»: в отношении земельного участка с кадастровым номером 38:06:100902:6635 площадью 740 </w:t>
      </w:r>
      <w:proofErr w:type="spellStart"/>
      <w:r w:rsidR="004A3902" w:rsidRPr="004A3902">
        <w:rPr>
          <w:rFonts w:eastAsiaTheme="minorHAnsi"/>
          <w:b/>
          <w:lang w:eastAsia="en-US"/>
        </w:rPr>
        <w:t>кв.м</w:t>
      </w:r>
      <w:proofErr w:type="spellEnd"/>
      <w:r w:rsidR="004A3902" w:rsidRPr="004A3902">
        <w:rPr>
          <w:rFonts w:eastAsiaTheme="minorHAnsi"/>
          <w:b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4A3902" w:rsidRPr="004A3902">
        <w:rPr>
          <w:rFonts w:eastAsiaTheme="minorHAnsi"/>
          <w:b/>
          <w:lang w:eastAsia="en-US"/>
        </w:rPr>
        <w:t>Хомутовское</w:t>
      </w:r>
      <w:proofErr w:type="spellEnd"/>
      <w:r w:rsidR="004A3902" w:rsidRPr="004A3902">
        <w:rPr>
          <w:rFonts w:eastAsiaTheme="minorHAnsi"/>
          <w:b/>
          <w:lang w:eastAsia="en-US"/>
        </w:rPr>
        <w:t>, деревня</w:t>
      </w:r>
      <w:proofErr w:type="gramStart"/>
      <w:r w:rsidR="004A3902" w:rsidRPr="004A3902">
        <w:rPr>
          <w:rFonts w:eastAsiaTheme="minorHAnsi"/>
          <w:b/>
          <w:lang w:eastAsia="en-US"/>
        </w:rPr>
        <w:t xml:space="preserve"> К</w:t>
      </w:r>
      <w:proofErr w:type="gramEnd"/>
      <w:r w:rsidR="004A3902" w:rsidRPr="004A3902">
        <w:rPr>
          <w:rFonts w:eastAsiaTheme="minorHAnsi"/>
          <w:b/>
          <w:lang w:eastAsia="en-US"/>
        </w:rPr>
        <w:t>уда, улица Большая Александровская, земельный участок 38</w:t>
      </w:r>
      <w:r w:rsidR="00D418C4" w:rsidRPr="00D418C4">
        <w:rPr>
          <w:rFonts w:eastAsiaTheme="minorHAnsi"/>
          <w:b/>
          <w:lang w:eastAsia="en-US"/>
        </w:rPr>
        <w:t>.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lang w:eastAsia="en-US"/>
        </w:rPr>
      </w:pP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сообщает о начале публичных слушаний по проекту решения </w:t>
      </w:r>
      <w:r w:rsidR="00BF4CE6" w:rsidRPr="00BF4CE6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4A3902" w:rsidRPr="004A3902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38:06:100902:6635 площадью 740 </w:t>
      </w:r>
      <w:proofErr w:type="spellStart"/>
      <w:r w:rsidR="004A3902" w:rsidRPr="004A3902">
        <w:rPr>
          <w:rFonts w:eastAsiaTheme="minorHAnsi"/>
          <w:lang w:eastAsia="en-US"/>
        </w:rPr>
        <w:t>кв.м</w:t>
      </w:r>
      <w:proofErr w:type="spellEnd"/>
      <w:r w:rsidR="004A3902" w:rsidRPr="004A3902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4A3902" w:rsidRPr="004A3902">
        <w:rPr>
          <w:rFonts w:eastAsiaTheme="minorHAnsi"/>
          <w:lang w:eastAsia="en-US"/>
        </w:rPr>
        <w:t>Хомутовское</w:t>
      </w:r>
      <w:proofErr w:type="spellEnd"/>
      <w:r w:rsidR="004A3902" w:rsidRPr="004A3902">
        <w:rPr>
          <w:rFonts w:eastAsiaTheme="minorHAnsi"/>
          <w:lang w:eastAsia="en-US"/>
        </w:rPr>
        <w:t>, деревня</w:t>
      </w:r>
      <w:proofErr w:type="gramStart"/>
      <w:r w:rsidR="004A3902" w:rsidRPr="004A3902">
        <w:rPr>
          <w:rFonts w:eastAsiaTheme="minorHAnsi"/>
          <w:lang w:eastAsia="en-US"/>
        </w:rPr>
        <w:t xml:space="preserve"> К</w:t>
      </w:r>
      <w:proofErr w:type="gramEnd"/>
      <w:r w:rsidR="004A3902" w:rsidRPr="004A3902">
        <w:rPr>
          <w:rFonts w:eastAsiaTheme="minorHAnsi"/>
          <w:lang w:eastAsia="en-US"/>
        </w:rPr>
        <w:t>уда, улица Большая Александровская, земельный участок 38</w:t>
      </w:r>
      <w:r w:rsidR="00D418C4" w:rsidRPr="00D418C4">
        <w:rPr>
          <w:rFonts w:eastAsiaTheme="minorHAnsi"/>
          <w:lang w:eastAsia="en-US"/>
        </w:rPr>
        <w:t>.</w:t>
      </w:r>
      <w:r w:rsidR="00BF4CE6" w:rsidRPr="00BF4CE6">
        <w:rPr>
          <w:rFonts w:eastAsiaTheme="minorHAnsi"/>
          <w:lang w:eastAsia="en-US"/>
        </w:rPr>
        <w:t>.</w:t>
      </w:r>
      <w:r w:rsidR="00CF7847" w:rsidRPr="00CF7847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>(далее – проект).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4A3902">
        <w:rPr>
          <w:rFonts w:eastAsiaTheme="minorHAnsi"/>
          <w:lang w:eastAsia="en-US"/>
        </w:rPr>
        <w:t>19.11</w:t>
      </w:r>
      <w:r w:rsidRPr="00C60A9D">
        <w:rPr>
          <w:rFonts w:eastAsiaTheme="minorHAnsi"/>
          <w:lang w:eastAsia="en-US"/>
        </w:rPr>
        <w:t>.202</w:t>
      </w:r>
      <w:r w:rsidR="00BF4CE6">
        <w:rPr>
          <w:rFonts w:eastAsiaTheme="minorHAnsi"/>
          <w:lang w:eastAsia="en-US"/>
        </w:rPr>
        <w:t>4</w:t>
      </w:r>
      <w:r w:rsidRPr="00C60A9D">
        <w:rPr>
          <w:rFonts w:eastAsiaTheme="minorHAnsi"/>
          <w:lang w:eastAsia="en-US"/>
        </w:rPr>
        <w:t xml:space="preserve">г. по </w:t>
      </w:r>
      <w:r w:rsidR="004A3902">
        <w:rPr>
          <w:rFonts w:eastAsiaTheme="minorHAnsi"/>
          <w:lang w:eastAsia="en-US"/>
        </w:rPr>
        <w:t>05.12</w:t>
      </w:r>
      <w:r w:rsidRPr="00C60A9D">
        <w:rPr>
          <w:rFonts w:eastAsiaTheme="minorHAnsi"/>
          <w:lang w:eastAsia="en-US"/>
        </w:rPr>
        <w:t>.202</w:t>
      </w:r>
      <w:r w:rsidR="00BF4CE6">
        <w:rPr>
          <w:rFonts w:eastAsiaTheme="minorHAnsi"/>
          <w:lang w:eastAsia="en-US"/>
        </w:rPr>
        <w:t>4</w:t>
      </w:r>
      <w:r w:rsidRPr="00C60A9D">
        <w:rPr>
          <w:rFonts w:eastAsiaTheme="minorHAnsi"/>
          <w:lang w:eastAsia="en-US"/>
        </w:rPr>
        <w:t xml:space="preserve"> г.)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 (отдел градостроительства, земельных и имущественных отношений)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4A3902">
        <w:rPr>
          <w:rFonts w:eastAsiaTheme="minorHAnsi"/>
          <w:u w:val="single"/>
          <w:lang w:eastAsia="en-US"/>
        </w:rPr>
        <w:t>19.11</w:t>
      </w:r>
      <w:r w:rsidR="00BF4CE6">
        <w:rPr>
          <w:rFonts w:eastAsiaTheme="minorHAnsi"/>
          <w:u w:val="single"/>
          <w:lang w:eastAsia="en-US"/>
        </w:rPr>
        <w:t>.2024</w:t>
      </w:r>
      <w:r w:rsidRPr="00C60A9D">
        <w:rPr>
          <w:rFonts w:eastAsiaTheme="minorHAnsi"/>
          <w:u w:val="single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с </w:t>
      </w:r>
      <w:r w:rsidR="004A3902">
        <w:rPr>
          <w:rFonts w:eastAsiaTheme="minorHAnsi"/>
          <w:lang w:eastAsia="en-US"/>
        </w:rPr>
        <w:t>19.11</w:t>
      </w:r>
      <w:r w:rsidR="00BD6E8B" w:rsidRPr="00C60A9D">
        <w:rPr>
          <w:rFonts w:eastAsiaTheme="minorHAnsi"/>
          <w:lang w:eastAsia="en-US"/>
        </w:rPr>
        <w:t>.202</w:t>
      </w:r>
      <w:r w:rsidR="00BD6E8B">
        <w:rPr>
          <w:rFonts w:eastAsiaTheme="minorHAnsi"/>
          <w:lang w:eastAsia="en-US"/>
        </w:rPr>
        <w:t>4</w:t>
      </w:r>
      <w:r w:rsidR="00BD6E8B" w:rsidRPr="00C60A9D">
        <w:rPr>
          <w:rFonts w:eastAsiaTheme="minorHAnsi"/>
          <w:lang w:eastAsia="en-US"/>
        </w:rPr>
        <w:t xml:space="preserve">г. по </w:t>
      </w:r>
      <w:r w:rsidR="004A3902">
        <w:rPr>
          <w:rFonts w:eastAsiaTheme="minorHAnsi"/>
          <w:lang w:eastAsia="en-US"/>
        </w:rPr>
        <w:t>05.12</w:t>
      </w:r>
      <w:r w:rsidR="00C55F6F">
        <w:rPr>
          <w:rFonts w:eastAsiaTheme="minorHAnsi"/>
          <w:lang w:eastAsia="en-US"/>
        </w:rPr>
        <w:t>.</w:t>
      </w:r>
      <w:r w:rsidR="00BD6E8B" w:rsidRPr="00C60A9D">
        <w:rPr>
          <w:rFonts w:eastAsiaTheme="minorHAnsi"/>
          <w:lang w:eastAsia="en-US"/>
        </w:rPr>
        <w:t>202</w:t>
      </w:r>
      <w:r w:rsidR="00BD6E8B">
        <w:rPr>
          <w:rFonts w:eastAsiaTheme="minorHAnsi"/>
          <w:lang w:eastAsia="en-US"/>
        </w:rPr>
        <w:t>4</w:t>
      </w:r>
      <w:r w:rsidRPr="00C60A9D">
        <w:rPr>
          <w:rFonts w:eastAsiaTheme="minorHAnsi"/>
          <w:lang w:eastAsia="en-US"/>
        </w:rPr>
        <w:t xml:space="preserve">г. включительно.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C60A9D" w:rsidRPr="00C60A9D" w:rsidRDefault="00C60A9D" w:rsidP="004A3902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  <w:r w:rsidR="004A3902">
        <w:rPr>
          <w:rFonts w:eastAsiaTheme="minorHAnsi"/>
          <w:lang w:eastAsia="en-US"/>
        </w:rPr>
        <w:t>05.12</w:t>
      </w:r>
      <w:r w:rsidR="00BF4CE6">
        <w:rPr>
          <w:rFonts w:eastAsiaTheme="minorHAnsi"/>
          <w:lang w:eastAsia="en-US"/>
        </w:rPr>
        <w:t>.2024</w:t>
      </w:r>
      <w:r w:rsidRPr="00C60A9D">
        <w:rPr>
          <w:rFonts w:eastAsiaTheme="minorHAnsi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(с 15:30 до 16:00 часов) по адресу: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4A3902">
        <w:rPr>
          <w:rFonts w:eastAsiaTheme="minorHAnsi"/>
          <w:lang w:eastAsia="en-US"/>
        </w:rPr>
        <w:t>05.12</w:t>
      </w:r>
      <w:r w:rsidR="00BF4CE6">
        <w:rPr>
          <w:rFonts w:eastAsiaTheme="minorHAnsi"/>
          <w:lang w:eastAsia="en-US"/>
        </w:rPr>
        <w:t>.2024</w:t>
      </w:r>
      <w:r w:rsidRPr="00C60A9D">
        <w:rPr>
          <w:rFonts w:eastAsiaTheme="minorHAnsi"/>
          <w:lang w:eastAsia="en-US"/>
        </w:rPr>
        <w:t xml:space="preserve"> в 16:</w:t>
      </w:r>
      <w:r w:rsidR="00BF4CE6">
        <w:rPr>
          <w:rFonts w:eastAsiaTheme="minorHAnsi"/>
          <w:lang w:eastAsia="en-US"/>
        </w:rPr>
        <w:t>0</w:t>
      </w:r>
      <w:r w:rsidRPr="00C60A9D">
        <w:rPr>
          <w:rFonts w:eastAsiaTheme="minorHAnsi"/>
          <w:lang w:eastAsia="en-US"/>
        </w:rPr>
        <w:t>0 часов.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в письменной форме в адрес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</w:t>
      </w:r>
      <w:proofErr w:type="gramStart"/>
      <w:r w:rsidRPr="00C60A9D">
        <w:rPr>
          <w:rFonts w:eastAsiaTheme="minorHAnsi"/>
          <w:lang w:eastAsia="en-US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C60A9D" w:rsidRPr="00C60A9D" w:rsidRDefault="00C60A9D" w:rsidP="00C60A9D">
      <w:pPr>
        <w:tabs>
          <w:tab w:val="left" w:pos="0"/>
        </w:tabs>
        <w:spacing w:after="120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Проект и информационные материалы к нему будут размещены на официальном сайте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в информационно-телекоммуникационной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поселения»</w:t>
      </w:r>
      <w:r w:rsidR="00BF4CE6">
        <w:rPr>
          <w:rFonts w:eastAsiaTheme="minorHAnsi"/>
          <w:lang w:eastAsia="en-US"/>
        </w:rPr>
        <w:t xml:space="preserve">, </w:t>
      </w:r>
      <w:r w:rsidR="00BF4CE6" w:rsidRPr="00C60A9D">
        <w:rPr>
          <w:rFonts w:eastAsiaTheme="minorHAnsi"/>
          <w:lang w:eastAsia="en-US"/>
        </w:rPr>
        <w:t>»:</w:t>
      </w:r>
      <w:r w:rsidR="00BF4CE6">
        <w:rPr>
          <w:rFonts w:eastAsiaTheme="minorHAnsi"/>
          <w:lang w:eastAsia="en-US"/>
        </w:rPr>
        <w:t xml:space="preserve">, </w:t>
      </w:r>
      <w:r w:rsidR="00BF4CE6" w:rsidRPr="00C618D1">
        <w:t xml:space="preserve"> </w:t>
      </w:r>
      <w:r w:rsidR="00BF4CE6" w:rsidRPr="00C618D1">
        <w:rPr>
          <w:rFonts w:eastAsiaTheme="minorHAnsi"/>
          <w:lang w:eastAsia="en-US"/>
        </w:rPr>
        <w:t>https://pos.gosuslugi.ru/backoffice/</w:t>
      </w:r>
      <w:proofErr w:type="gramStart"/>
      <w:r w:rsidR="00BF4CE6" w:rsidRPr="00C618D1">
        <w:rPr>
          <w:rFonts w:eastAsiaTheme="minorHAnsi"/>
          <w:lang w:eastAsia="en-US"/>
        </w:rPr>
        <w:t>ПОС</w:t>
      </w:r>
      <w:proofErr w:type="gramEnd"/>
      <w:r w:rsidR="00BF4CE6" w:rsidRPr="00C618D1">
        <w:rPr>
          <w:rFonts w:eastAsiaTheme="minorHAnsi"/>
          <w:lang w:eastAsia="en-US"/>
        </w:rPr>
        <w:t xml:space="preserve">/ Общественные обсуждения и публичные слушания:: </w:t>
      </w:r>
      <w:r w:rsidR="00BF4CE6" w:rsidRPr="00C60A9D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 xml:space="preserve">: с </w:t>
      </w:r>
      <w:r w:rsidR="004A3902">
        <w:rPr>
          <w:rFonts w:eastAsiaTheme="minorHAnsi"/>
          <w:lang w:eastAsia="en-US"/>
        </w:rPr>
        <w:t>19.11</w:t>
      </w:r>
      <w:r w:rsidR="00BD6E8B" w:rsidRPr="00C60A9D">
        <w:rPr>
          <w:rFonts w:eastAsiaTheme="minorHAnsi"/>
          <w:lang w:eastAsia="en-US"/>
        </w:rPr>
        <w:t>.202</w:t>
      </w:r>
      <w:r w:rsidR="00BD6E8B">
        <w:rPr>
          <w:rFonts w:eastAsiaTheme="minorHAnsi"/>
          <w:lang w:eastAsia="en-US"/>
        </w:rPr>
        <w:t>4</w:t>
      </w:r>
      <w:r w:rsidR="00BD6E8B" w:rsidRPr="00C60A9D">
        <w:rPr>
          <w:rFonts w:eastAsiaTheme="minorHAnsi"/>
          <w:lang w:eastAsia="en-US"/>
        </w:rPr>
        <w:t xml:space="preserve">г. по </w:t>
      </w:r>
      <w:r w:rsidR="004A3902">
        <w:rPr>
          <w:rFonts w:eastAsiaTheme="minorHAnsi"/>
          <w:lang w:eastAsia="en-US"/>
        </w:rPr>
        <w:t>05.12</w:t>
      </w:r>
      <w:bookmarkStart w:id="0" w:name="_GoBack"/>
      <w:bookmarkEnd w:id="0"/>
      <w:r w:rsidR="00BD6E8B" w:rsidRPr="00C60A9D">
        <w:rPr>
          <w:rFonts w:eastAsiaTheme="minorHAnsi"/>
          <w:lang w:eastAsia="en-US"/>
        </w:rPr>
        <w:t>.202</w:t>
      </w:r>
      <w:r w:rsidR="00BD6E8B">
        <w:rPr>
          <w:rFonts w:eastAsiaTheme="minorHAnsi"/>
          <w:lang w:eastAsia="en-US"/>
        </w:rPr>
        <w:t>4</w:t>
      </w:r>
      <w:r w:rsidRPr="00C60A9D">
        <w:rPr>
          <w:rFonts w:eastAsiaTheme="minorHAnsi"/>
          <w:lang w:eastAsia="en-US"/>
        </w:rPr>
        <w:t>.</w:t>
      </w:r>
    </w:p>
    <w:p w:rsidR="007721F4" w:rsidRPr="00C60A9D" w:rsidRDefault="00C60A9D" w:rsidP="00822902">
      <w:pPr>
        <w:tabs>
          <w:tab w:val="left" w:pos="142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t>Справки по вопросам организации и проведения публичных слушаний по телефону: 696-182,696-501.</w:t>
      </w:r>
    </w:p>
    <w:sectPr w:rsidR="007721F4" w:rsidRPr="00C60A9D" w:rsidSect="00BD6E8B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9390E"/>
    <w:rsid w:val="004A3902"/>
    <w:rsid w:val="007721F4"/>
    <w:rsid w:val="00822902"/>
    <w:rsid w:val="00BD6E8B"/>
    <w:rsid w:val="00BF4CE6"/>
    <w:rsid w:val="00C55F6F"/>
    <w:rsid w:val="00C60A9D"/>
    <w:rsid w:val="00CF7847"/>
    <w:rsid w:val="00D418C4"/>
    <w:rsid w:val="00DA6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10</cp:revision>
  <cp:lastPrinted>2024-11-19T06:07:00Z</cp:lastPrinted>
  <dcterms:created xsi:type="dcterms:W3CDTF">2023-09-04T02:53:00Z</dcterms:created>
  <dcterms:modified xsi:type="dcterms:W3CDTF">2024-11-19T06:07:00Z</dcterms:modified>
</cp:coreProperties>
</file>