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2B0747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261017" w:rsidRPr="00261017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38:36:000016:1656 площадью 736 </w:t>
      </w:r>
      <w:proofErr w:type="spellStart"/>
      <w:r w:rsidR="00261017" w:rsidRPr="00261017">
        <w:rPr>
          <w:rFonts w:eastAsiaTheme="minorHAnsi"/>
          <w:b/>
          <w:lang w:eastAsia="en-US"/>
        </w:rPr>
        <w:t>кв.м</w:t>
      </w:r>
      <w:proofErr w:type="spellEnd"/>
      <w:r w:rsidR="00261017" w:rsidRPr="00261017">
        <w:rPr>
          <w:rFonts w:eastAsiaTheme="minorHAnsi"/>
          <w:b/>
          <w:lang w:eastAsia="en-US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="00261017" w:rsidRPr="00261017">
        <w:rPr>
          <w:rFonts w:eastAsiaTheme="minorHAnsi"/>
          <w:b/>
          <w:lang w:eastAsia="en-US"/>
        </w:rPr>
        <w:t>Хомутовское</w:t>
      </w:r>
      <w:proofErr w:type="spellEnd"/>
      <w:r w:rsidR="00261017" w:rsidRPr="00261017">
        <w:rPr>
          <w:rFonts w:eastAsiaTheme="minorHAnsi"/>
          <w:b/>
          <w:lang w:eastAsia="en-US"/>
        </w:rPr>
        <w:t xml:space="preserve">, поселок </w:t>
      </w:r>
      <w:proofErr w:type="spellStart"/>
      <w:r w:rsidR="00261017" w:rsidRPr="00261017">
        <w:rPr>
          <w:rFonts w:eastAsiaTheme="minorHAnsi"/>
          <w:b/>
          <w:lang w:eastAsia="en-US"/>
        </w:rPr>
        <w:t>Плишкино</w:t>
      </w:r>
      <w:proofErr w:type="spellEnd"/>
      <w:r w:rsidR="00261017" w:rsidRPr="00261017">
        <w:rPr>
          <w:rFonts w:eastAsiaTheme="minorHAnsi"/>
          <w:b/>
          <w:lang w:eastAsia="en-US"/>
        </w:rPr>
        <w:t>, улица Ракетная, земельный участок 115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747" w:rsidRDefault="002B074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261017">
                              <w:rPr>
                                <w:sz w:val="20"/>
                                <w:szCs w:val="20"/>
                              </w:rPr>
                              <w:t>28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261017"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2B0747" w:rsidRDefault="002B074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2B0747" w:rsidRDefault="002B074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261017">
                        <w:rPr>
                          <w:sz w:val="20"/>
                          <w:szCs w:val="20"/>
                        </w:rPr>
                        <w:t>28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261017">
                        <w:rPr>
                          <w:sz w:val="20"/>
                          <w:szCs w:val="20"/>
                        </w:rPr>
                        <w:t>апреля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2B0747" w:rsidRDefault="002B074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261017">
        <w:rPr>
          <w:rFonts w:eastAsiaTheme="minorHAnsi"/>
          <w:lang w:eastAsia="en-US"/>
        </w:rPr>
        <w:t>28</w:t>
      </w:r>
      <w:r w:rsidRPr="008D4641">
        <w:rPr>
          <w:rFonts w:eastAsiaTheme="minorHAnsi"/>
          <w:lang w:eastAsia="en-US"/>
        </w:rPr>
        <w:t xml:space="preserve">» </w:t>
      </w:r>
      <w:r w:rsidR="00261017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2B0747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2B0747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261017" w:rsidRPr="0026101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38:36:000016:1656 площадью 736 </w:t>
      </w:r>
      <w:proofErr w:type="spellStart"/>
      <w:r w:rsidR="00261017" w:rsidRPr="00261017">
        <w:rPr>
          <w:rFonts w:eastAsiaTheme="minorHAnsi"/>
          <w:lang w:eastAsia="en-US"/>
        </w:rPr>
        <w:t>кв.м</w:t>
      </w:r>
      <w:proofErr w:type="spellEnd"/>
      <w:r w:rsidR="00261017" w:rsidRPr="00261017">
        <w:rPr>
          <w:rFonts w:eastAsiaTheme="minorHAnsi"/>
          <w:lang w:eastAsia="en-US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="00261017" w:rsidRPr="00261017">
        <w:rPr>
          <w:rFonts w:eastAsiaTheme="minorHAnsi"/>
          <w:lang w:eastAsia="en-US"/>
        </w:rPr>
        <w:t>Хомутовское</w:t>
      </w:r>
      <w:proofErr w:type="spellEnd"/>
      <w:r w:rsidR="00261017" w:rsidRPr="00261017">
        <w:rPr>
          <w:rFonts w:eastAsiaTheme="minorHAnsi"/>
          <w:lang w:eastAsia="en-US"/>
        </w:rPr>
        <w:t xml:space="preserve">, поселок </w:t>
      </w:r>
      <w:proofErr w:type="spellStart"/>
      <w:r w:rsidR="00261017" w:rsidRPr="00261017">
        <w:rPr>
          <w:rFonts w:eastAsiaTheme="minorHAnsi"/>
          <w:lang w:eastAsia="en-US"/>
        </w:rPr>
        <w:t>Плишкино</w:t>
      </w:r>
      <w:proofErr w:type="spellEnd"/>
      <w:r w:rsidR="00261017" w:rsidRPr="00261017">
        <w:rPr>
          <w:rFonts w:eastAsiaTheme="minorHAnsi"/>
          <w:lang w:eastAsia="en-US"/>
        </w:rPr>
        <w:t>, улица Ракетная, земельный участок 115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2B074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261017" w:rsidRPr="0026101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38:36:000016:1656 площадью 736 </w:t>
      </w:r>
      <w:proofErr w:type="spellStart"/>
      <w:r w:rsidR="00261017" w:rsidRPr="00261017">
        <w:rPr>
          <w:rFonts w:eastAsiaTheme="minorHAnsi"/>
          <w:lang w:eastAsia="en-US"/>
        </w:rPr>
        <w:t>кв.м</w:t>
      </w:r>
      <w:proofErr w:type="spellEnd"/>
      <w:r w:rsidR="00261017" w:rsidRPr="00261017">
        <w:rPr>
          <w:rFonts w:eastAsiaTheme="minorHAnsi"/>
          <w:lang w:eastAsia="en-US"/>
        </w:rPr>
        <w:t xml:space="preserve">., расположенного по адресу:  Российская Федерация, Иркутская область, муниципальный район </w:t>
      </w:r>
      <w:r w:rsidR="00261017" w:rsidRPr="00261017">
        <w:rPr>
          <w:rFonts w:eastAsiaTheme="minorHAnsi"/>
          <w:lang w:eastAsia="en-US"/>
        </w:rPr>
        <w:lastRenderedPageBreak/>
        <w:t xml:space="preserve">Иркутский, сельское поселение </w:t>
      </w:r>
      <w:proofErr w:type="spellStart"/>
      <w:r w:rsidR="00261017" w:rsidRPr="00261017">
        <w:rPr>
          <w:rFonts w:eastAsiaTheme="minorHAnsi"/>
          <w:lang w:eastAsia="en-US"/>
        </w:rPr>
        <w:t>Хомутовское</w:t>
      </w:r>
      <w:proofErr w:type="spellEnd"/>
      <w:r w:rsidR="00261017" w:rsidRPr="00261017">
        <w:rPr>
          <w:rFonts w:eastAsiaTheme="minorHAnsi"/>
          <w:lang w:eastAsia="en-US"/>
        </w:rPr>
        <w:t xml:space="preserve">, поселок </w:t>
      </w:r>
      <w:proofErr w:type="spellStart"/>
      <w:r w:rsidR="00261017" w:rsidRPr="00261017">
        <w:rPr>
          <w:rFonts w:eastAsiaTheme="minorHAnsi"/>
          <w:lang w:eastAsia="en-US"/>
        </w:rPr>
        <w:t>Плишкино</w:t>
      </w:r>
      <w:proofErr w:type="spellEnd"/>
      <w:r w:rsidR="00261017" w:rsidRPr="00261017">
        <w:rPr>
          <w:rFonts w:eastAsiaTheme="minorHAnsi"/>
          <w:lang w:eastAsia="en-US"/>
        </w:rPr>
        <w:t>, улица Ракетная, земельный участок 115</w:t>
      </w:r>
      <w:bookmarkStart w:id="0" w:name="_GoBack"/>
      <w:bookmarkEnd w:id="0"/>
      <w:r w:rsidR="005E26B8">
        <w:t>.</w:t>
      </w:r>
      <w:r w:rsidRPr="008D4641">
        <w:rPr>
          <w:rFonts w:eastAsiaTheme="minorHAnsi"/>
          <w:lang w:eastAsia="en-US"/>
        </w:rPr>
        <w:t xml:space="preserve"> </w:t>
      </w:r>
      <w:r w:rsidR="005E26B8">
        <w:rPr>
          <w:rFonts w:eastAsiaTheme="minorHAnsi"/>
          <w:lang w:eastAsia="en-US"/>
        </w:rPr>
        <w:t>О</w:t>
      </w:r>
      <w:r w:rsidR="00E95007">
        <w:rPr>
          <w:rFonts w:eastAsiaTheme="minorHAnsi"/>
          <w:lang w:eastAsia="en-US"/>
        </w:rPr>
        <w:t xml:space="preserve">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2B0747">
        <w:rPr>
          <w:rFonts w:eastAsiaTheme="minorHAnsi"/>
          <w:lang w:eastAsia="en-US"/>
        </w:rPr>
        <w:t>Максименко Н.</w:t>
      </w:r>
      <w:r w:rsidR="00332DCC">
        <w:rPr>
          <w:rFonts w:eastAsiaTheme="minorHAnsi"/>
          <w:lang w:eastAsia="en-US"/>
        </w:rPr>
        <w:t>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E26B8">
      <w:pgSz w:w="11906" w:h="16838"/>
      <w:pgMar w:top="709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261017"/>
    <w:rsid w:val="002B0747"/>
    <w:rsid w:val="00332DCC"/>
    <w:rsid w:val="005E26B8"/>
    <w:rsid w:val="006913DF"/>
    <w:rsid w:val="006E2780"/>
    <w:rsid w:val="007721F4"/>
    <w:rsid w:val="00850A8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2025-03-06T00:58:00Z</cp:lastPrinted>
  <dcterms:created xsi:type="dcterms:W3CDTF">2023-09-04T02:25:00Z</dcterms:created>
  <dcterms:modified xsi:type="dcterms:W3CDTF">2025-05-05T08:20:00Z</dcterms:modified>
</cp:coreProperties>
</file>