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657" w:rsidRPr="00BA0657" w:rsidRDefault="00BA0657" w:rsidP="00BA0657">
      <w:pPr>
        <w:spacing w:line="240" w:lineRule="auto"/>
        <w:jc w:val="center"/>
        <w:rPr>
          <w:rFonts w:ascii="Arial" w:hAnsi="Arial" w:cs="Arial"/>
          <w:sz w:val="28"/>
        </w:rPr>
      </w:pPr>
      <w:r w:rsidRPr="00BA0657">
        <w:rPr>
          <w:rFonts w:ascii="Arial" w:hAnsi="Arial" w:cs="Arial"/>
          <w:sz w:val="28"/>
        </w:rPr>
        <w:t>Влияние алкоголя на психологическое развитие детей</w:t>
      </w:r>
    </w:p>
    <w:p w:rsidR="00BA0657" w:rsidRDefault="00BA0657" w:rsidP="00BA0657">
      <w:pPr>
        <w:spacing w:line="240" w:lineRule="auto"/>
        <w:ind w:firstLine="708"/>
        <w:jc w:val="both"/>
        <w:rPr>
          <w:rFonts w:ascii="Arial" w:hAnsi="Arial" w:cs="Arial"/>
          <w:sz w:val="24"/>
        </w:rPr>
      </w:pPr>
      <w:r w:rsidRPr="00BA0657">
        <w:rPr>
          <w:rFonts w:ascii="Arial" w:hAnsi="Arial" w:cs="Arial"/>
          <w:sz w:val="24"/>
        </w:rPr>
        <w:t>Алкогольное потребление – одна из серьезных проблем, с которой сталкиваются не только взрослые, но и дети. Воздействие алкоголя на психологическое развитие малышей может иметь долгосрочные последствия и негати</w:t>
      </w:r>
      <w:r>
        <w:rPr>
          <w:rFonts w:ascii="Arial" w:hAnsi="Arial" w:cs="Arial"/>
          <w:sz w:val="24"/>
        </w:rPr>
        <w:t>вно сказываться на их будущем.</w:t>
      </w:r>
    </w:p>
    <w:p w:rsidR="00BA0657" w:rsidRDefault="00BA0657" w:rsidP="00BA0657">
      <w:pPr>
        <w:spacing w:line="240" w:lineRule="auto"/>
        <w:ind w:firstLine="708"/>
        <w:jc w:val="both"/>
        <w:rPr>
          <w:rFonts w:ascii="Arial" w:hAnsi="Arial" w:cs="Arial"/>
          <w:sz w:val="24"/>
        </w:rPr>
      </w:pPr>
      <w:r w:rsidRPr="00BA0657">
        <w:rPr>
          <w:rFonts w:ascii="Arial" w:hAnsi="Arial" w:cs="Arial"/>
          <w:sz w:val="24"/>
        </w:rPr>
        <w:t>Во-первых, дети, подверженные алкоголизму родителей или вынужденные жить в семьях, где алкогольная зависимость является проблемой, сталкиваются с такими негативными явлениями, как социальная изоляция и недостаток эмоциональной поддержки. Отсутствие стабильного и безопасного окружения оказывает сильное влияние на их психоэмоциональное состояние, приводя к развитию низкой самооценки, тревожн</w:t>
      </w:r>
      <w:r>
        <w:rPr>
          <w:rFonts w:ascii="Arial" w:hAnsi="Arial" w:cs="Arial"/>
          <w:sz w:val="24"/>
        </w:rPr>
        <w:t>ости и депрессивных состояний.</w:t>
      </w:r>
      <w:r>
        <w:rPr>
          <w:rFonts w:ascii="Arial" w:hAnsi="Arial" w:cs="Arial"/>
          <w:sz w:val="24"/>
        </w:rPr>
        <w:br/>
      </w:r>
    </w:p>
    <w:p w:rsidR="00BA0657" w:rsidRDefault="00BA0657" w:rsidP="00BA0657">
      <w:pPr>
        <w:spacing w:line="240" w:lineRule="auto"/>
        <w:ind w:firstLine="708"/>
        <w:jc w:val="both"/>
        <w:rPr>
          <w:rFonts w:ascii="Arial" w:hAnsi="Arial" w:cs="Arial"/>
          <w:sz w:val="24"/>
        </w:rPr>
      </w:pPr>
      <w:r w:rsidRPr="00BA0657">
        <w:rPr>
          <w:rFonts w:ascii="Arial" w:hAnsi="Arial" w:cs="Arial"/>
          <w:sz w:val="24"/>
        </w:rPr>
        <w:t>Во-вторых, алкоголь может негативно влиять на развитие мозговой активности у детей. Важными этапами нормального психического развития, такими как усвоение знаний, развитие умственных способностей и социальной адаптации, алкогольное воздействие может препятствовать становлению полноценной личности. Нередко такие дети испытывают трудности в усвоении информации, проблемы с памятью и концентрацией внимания, что может привести к низкой успеваемости и возникновению постоянного чувств</w:t>
      </w:r>
      <w:r>
        <w:rPr>
          <w:rFonts w:ascii="Arial" w:hAnsi="Arial" w:cs="Arial"/>
          <w:sz w:val="24"/>
        </w:rPr>
        <w:t>а неуверенности в своих силах.</w:t>
      </w:r>
      <w:r>
        <w:rPr>
          <w:rFonts w:ascii="Arial" w:hAnsi="Arial" w:cs="Arial"/>
          <w:sz w:val="24"/>
        </w:rPr>
        <w:br/>
      </w:r>
    </w:p>
    <w:p w:rsidR="00BA0657" w:rsidRDefault="00BA0657" w:rsidP="00BA0657">
      <w:pPr>
        <w:spacing w:line="240" w:lineRule="auto"/>
        <w:ind w:firstLine="708"/>
        <w:jc w:val="both"/>
        <w:rPr>
          <w:rFonts w:ascii="Arial" w:hAnsi="Arial" w:cs="Arial"/>
          <w:sz w:val="24"/>
        </w:rPr>
      </w:pPr>
      <w:r w:rsidRPr="00BA0657">
        <w:rPr>
          <w:rFonts w:ascii="Arial" w:hAnsi="Arial" w:cs="Arial"/>
          <w:sz w:val="24"/>
        </w:rPr>
        <w:t>Кроме того, длительное воздействие алкоголя на психологическое развитие детей может способствовать возникновению алкогольной зависимости в будущем. Исследования показывают, что ребенок, выросший в среде, где алкогольная культура является нормой, становится более склонным к экспериментам с алкоголем в подростковом возрасте и, следовательно, увеличивает свои шансы на раз</w:t>
      </w:r>
      <w:r>
        <w:rPr>
          <w:rFonts w:ascii="Arial" w:hAnsi="Arial" w:cs="Arial"/>
          <w:sz w:val="24"/>
        </w:rPr>
        <w:t>витие алкогольной зависимости.</w:t>
      </w:r>
    </w:p>
    <w:p w:rsidR="00BA0657" w:rsidRPr="00BA0657" w:rsidRDefault="00BA0657" w:rsidP="00BA0657">
      <w:pPr>
        <w:spacing w:line="240" w:lineRule="auto"/>
        <w:ind w:firstLine="708"/>
        <w:jc w:val="both"/>
        <w:rPr>
          <w:rFonts w:ascii="Arial" w:hAnsi="Arial" w:cs="Arial"/>
          <w:sz w:val="24"/>
        </w:rPr>
      </w:pPr>
      <w:r w:rsidRPr="00BA0657">
        <w:rPr>
          <w:rFonts w:ascii="Arial" w:hAnsi="Arial" w:cs="Arial"/>
          <w:sz w:val="24"/>
        </w:rPr>
        <w:t>В заключение, влияние алкоголя на психологическое развитие детей является серьезной проблемой, требующей внимания и решения. Отрицательное воздействие алкоголя на малышей может принести не только последствия в настоящем, но и оказывать влияние на их будущую жизнь и достижение успеха. Необходимо принимать меры для предотвращения алкогольной зависимости у родителей и обеспечения безопасной и поддерживающей среды для детей, чтобы обеспечить их здоровое психологическое развитие.</w:t>
      </w:r>
    </w:p>
    <w:p w:rsidR="000F3CA9" w:rsidRDefault="000F3CA9" w:rsidP="00BA0657">
      <w:pPr>
        <w:spacing w:line="240" w:lineRule="auto"/>
        <w:rPr>
          <w:rFonts w:ascii="Arial" w:hAnsi="Arial" w:cs="Arial"/>
          <w:b/>
          <w:i/>
          <w:sz w:val="24"/>
        </w:rPr>
      </w:pPr>
    </w:p>
    <w:p w:rsidR="00BA0657" w:rsidRDefault="00BA0657" w:rsidP="00BA0657">
      <w:pPr>
        <w:spacing w:line="240" w:lineRule="auto"/>
        <w:rPr>
          <w:rFonts w:ascii="Arial" w:hAnsi="Arial" w:cs="Arial"/>
          <w:b/>
          <w:i/>
          <w:sz w:val="24"/>
        </w:rPr>
      </w:pPr>
      <w:r>
        <w:rPr>
          <w:rFonts w:ascii="Arial" w:hAnsi="Arial" w:cs="Arial"/>
          <w:b/>
          <w:i/>
          <w:sz w:val="24"/>
        </w:rPr>
        <w:t xml:space="preserve">Елена </w:t>
      </w:r>
      <w:proofErr w:type="spellStart"/>
      <w:r>
        <w:rPr>
          <w:rFonts w:ascii="Arial" w:hAnsi="Arial" w:cs="Arial"/>
          <w:b/>
          <w:i/>
          <w:sz w:val="24"/>
        </w:rPr>
        <w:t>Качинская</w:t>
      </w:r>
      <w:proofErr w:type="spellEnd"/>
      <w:r>
        <w:rPr>
          <w:rFonts w:ascii="Arial" w:hAnsi="Arial" w:cs="Arial"/>
          <w:b/>
          <w:i/>
          <w:sz w:val="24"/>
        </w:rPr>
        <w:t>, ведущий инженер</w:t>
      </w:r>
      <w:bookmarkStart w:id="0" w:name="_GoBack"/>
      <w:bookmarkEnd w:id="0"/>
    </w:p>
    <w:p w:rsidR="00BA0657" w:rsidRPr="00BA0657" w:rsidRDefault="00BA0657" w:rsidP="00BA0657">
      <w:pPr>
        <w:spacing w:line="240" w:lineRule="auto"/>
        <w:rPr>
          <w:rFonts w:ascii="Arial" w:hAnsi="Arial" w:cs="Arial"/>
          <w:b/>
          <w:i/>
          <w:sz w:val="24"/>
        </w:rPr>
      </w:pPr>
      <w:r>
        <w:rPr>
          <w:rFonts w:ascii="Arial" w:hAnsi="Arial" w:cs="Arial"/>
          <w:b/>
          <w:i/>
          <w:sz w:val="24"/>
        </w:rPr>
        <w:t xml:space="preserve">Полина </w:t>
      </w:r>
      <w:proofErr w:type="spellStart"/>
      <w:r>
        <w:rPr>
          <w:rFonts w:ascii="Arial" w:hAnsi="Arial" w:cs="Arial"/>
          <w:b/>
          <w:i/>
          <w:sz w:val="24"/>
        </w:rPr>
        <w:t>Торпищева</w:t>
      </w:r>
      <w:proofErr w:type="spellEnd"/>
      <w:r>
        <w:rPr>
          <w:rFonts w:ascii="Arial" w:hAnsi="Arial" w:cs="Arial"/>
          <w:b/>
          <w:i/>
          <w:sz w:val="24"/>
        </w:rPr>
        <w:t>, специалист по социальной работе</w:t>
      </w:r>
    </w:p>
    <w:p w:rsidR="00BA0657" w:rsidRPr="00BA0657" w:rsidRDefault="00BA0657" w:rsidP="00BA0657">
      <w:pPr>
        <w:spacing w:line="240" w:lineRule="auto"/>
        <w:rPr>
          <w:rFonts w:ascii="Arial" w:hAnsi="Arial" w:cs="Arial"/>
        </w:rPr>
      </w:pPr>
    </w:p>
    <w:sectPr w:rsidR="00BA0657" w:rsidRPr="00BA0657" w:rsidSect="00022EB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657"/>
    <w:rsid w:val="00022EBC"/>
    <w:rsid w:val="000F3CA9"/>
    <w:rsid w:val="00BA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1220E"/>
  <w15:chartTrackingRefBased/>
  <w15:docId w15:val="{B68DF335-D018-4604-9C3F-A6DDF6055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06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06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4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327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cp:lastPrinted>2023-12-05T05:48:00Z</cp:lastPrinted>
  <dcterms:created xsi:type="dcterms:W3CDTF">2023-12-05T05:46:00Z</dcterms:created>
  <dcterms:modified xsi:type="dcterms:W3CDTF">2023-12-05T05:53:00Z</dcterms:modified>
</cp:coreProperties>
</file>