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806E0B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4435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участк</w:t>
      </w:r>
      <w:r w:rsidR="00744435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806E0B" w:rsidRPr="00806E0B">
        <w:rPr>
          <w:sz w:val="24"/>
          <w:szCs w:val="24"/>
        </w:rPr>
        <w:t>"</w:t>
      </w:r>
      <w:r w:rsidR="00195D4B">
        <w:rPr>
          <w:sz w:val="24"/>
          <w:szCs w:val="24"/>
        </w:rPr>
        <w:t>Магазины</w:t>
      </w:r>
      <w:r w:rsidR="00806E0B" w:rsidRPr="00806E0B">
        <w:rPr>
          <w:sz w:val="24"/>
          <w:szCs w:val="24"/>
        </w:rPr>
        <w:t xml:space="preserve">": </w:t>
      </w:r>
      <w:r w:rsidR="0003256C" w:rsidRPr="0003256C">
        <w:rPr>
          <w:sz w:val="24"/>
          <w:szCs w:val="24"/>
        </w:rPr>
        <w:t xml:space="preserve">- в отношении земельного участка с кадастровым номером 38:06:100801:12688, площадью 561 </w:t>
      </w:r>
      <w:proofErr w:type="spellStart"/>
      <w:r w:rsidR="0003256C" w:rsidRPr="0003256C">
        <w:rPr>
          <w:sz w:val="24"/>
          <w:szCs w:val="24"/>
        </w:rPr>
        <w:t>кв.м</w:t>
      </w:r>
      <w:proofErr w:type="spellEnd"/>
      <w:r w:rsidR="0003256C" w:rsidRPr="0003256C">
        <w:rPr>
          <w:sz w:val="24"/>
          <w:szCs w:val="24"/>
        </w:rPr>
        <w:t xml:space="preserve">., расположенного по адресу: </w:t>
      </w:r>
      <w:proofErr w:type="gramStart"/>
      <w:r w:rsidR="0003256C" w:rsidRPr="0003256C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Михаила Латышева, 1</w:t>
      </w:r>
      <w:r w:rsidR="00806E0B" w:rsidRPr="00806E0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3256C">
        <w:rPr>
          <w:sz w:val="24"/>
          <w:szCs w:val="24"/>
        </w:rPr>
        <w:t>13.09</w:t>
      </w:r>
      <w:r w:rsidR="002075C9">
        <w:rPr>
          <w:sz w:val="24"/>
          <w:szCs w:val="24"/>
        </w:rPr>
        <w:t xml:space="preserve">.2021 г. по </w:t>
      </w:r>
      <w:r w:rsidR="0003256C">
        <w:rPr>
          <w:sz w:val="24"/>
          <w:szCs w:val="24"/>
        </w:rPr>
        <w:t>11.10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03256C">
        <w:rPr>
          <w:sz w:val="24"/>
          <w:szCs w:val="24"/>
          <w:u w:val="single"/>
        </w:rPr>
        <w:t>11.10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03256C">
        <w:rPr>
          <w:sz w:val="24"/>
          <w:szCs w:val="24"/>
        </w:rPr>
        <w:t>13.09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03256C">
        <w:rPr>
          <w:sz w:val="24"/>
          <w:szCs w:val="24"/>
        </w:rPr>
        <w:t>11.10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03256C">
        <w:rPr>
          <w:sz w:val="24"/>
          <w:szCs w:val="24"/>
        </w:rPr>
        <w:t>11.10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03256C">
        <w:rPr>
          <w:sz w:val="24"/>
          <w:szCs w:val="24"/>
        </w:rPr>
        <w:t>11.10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03256C">
        <w:rPr>
          <w:sz w:val="24"/>
          <w:szCs w:val="24"/>
        </w:rPr>
        <w:t>13.09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03256C">
        <w:rPr>
          <w:sz w:val="24"/>
          <w:szCs w:val="24"/>
        </w:rPr>
        <w:t>11.10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 w:rsidP="0003256C">
      <w:pPr>
        <w:jc w:val="both"/>
      </w:pPr>
      <w:bookmarkStart w:id="0" w:name="_GoBack"/>
      <w:bookmarkEnd w:id="0"/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3256C"/>
    <w:rsid w:val="00195D4B"/>
    <w:rsid w:val="002075C9"/>
    <w:rsid w:val="002C4AB3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11</cp:revision>
  <cp:lastPrinted>2021-09-16T03:24:00Z</cp:lastPrinted>
  <dcterms:created xsi:type="dcterms:W3CDTF">2021-01-20T07:36:00Z</dcterms:created>
  <dcterms:modified xsi:type="dcterms:W3CDTF">2021-09-16T03:24:00Z</dcterms:modified>
</cp:coreProperties>
</file>