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E35B47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12944"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19 Устава</w:t>
      </w:r>
      <w:r w:rsidRPr="00E35B47">
        <w:t xml:space="preserve"> </w:t>
      </w:r>
      <w:proofErr w:type="spellStart"/>
      <w:r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4D268C">
        <w:rPr>
          <w:rFonts w:ascii="Times New Roman" w:hAnsi="Times New Roman" w:cs="Times New Roman"/>
          <w:sz w:val="28"/>
          <w:szCs w:val="28"/>
        </w:rPr>
        <w:t xml:space="preserve">Габриеляна Артура </w:t>
      </w:r>
      <w:proofErr w:type="spellStart"/>
      <w:r w:rsidR="004D268C">
        <w:rPr>
          <w:rFonts w:ascii="Times New Roman" w:hAnsi="Times New Roman" w:cs="Times New Roman"/>
          <w:sz w:val="28"/>
          <w:szCs w:val="28"/>
        </w:rPr>
        <w:t>Карапетовича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4D268C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«Магазины»: в отношении земельного участка с кадастровым номером 38:06:10010</w:t>
      </w:r>
      <w:r w:rsidR="004D268C">
        <w:rPr>
          <w:rFonts w:ascii="Times New Roman" w:eastAsia="Times New Roman" w:hAnsi="Times New Roman" w:cs="Times New Roman"/>
          <w:sz w:val="28"/>
          <w:szCs w:val="28"/>
        </w:rPr>
        <w:t>4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:</w:t>
      </w:r>
      <w:r w:rsidR="004D268C">
        <w:rPr>
          <w:rFonts w:ascii="Times New Roman" w:eastAsia="Times New Roman" w:hAnsi="Times New Roman" w:cs="Times New Roman"/>
          <w:sz w:val="28"/>
          <w:szCs w:val="28"/>
        </w:rPr>
        <w:t>4330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4D268C">
        <w:rPr>
          <w:rFonts w:ascii="Times New Roman" w:eastAsia="Times New Roman" w:hAnsi="Times New Roman" w:cs="Times New Roman"/>
          <w:sz w:val="28"/>
          <w:szCs w:val="28"/>
        </w:rPr>
        <w:t>1000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4D268C" w:rsidRPr="004D268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Иркутский муниципальный район, </w:t>
      </w:r>
      <w:proofErr w:type="spellStart"/>
      <w:r w:rsidR="004D268C" w:rsidRPr="004D268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4D268C" w:rsidRPr="004D268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Колхозная, земельный участок 204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F8475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8475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84756">
        <w:rPr>
          <w:rFonts w:ascii="Times New Roman" w:hAnsi="Times New Roman" w:cs="Times New Roman"/>
          <w:sz w:val="28"/>
          <w:szCs w:val="28"/>
        </w:rPr>
        <w:t xml:space="preserve">    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F8475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D56369">
        <w:rPr>
          <w:rFonts w:ascii="Times New Roman" w:hAnsi="Times New Roman" w:cs="Times New Roman"/>
          <w:sz w:val="24"/>
          <w:szCs w:val="24"/>
        </w:rPr>
        <w:t xml:space="preserve"> </w:t>
      </w:r>
      <w:r w:rsidR="004A0BA1">
        <w:rPr>
          <w:rFonts w:ascii="Times New Roman" w:hAnsi="Times New Roman" w:cs="Times New Roman"/>
          <w:sz w:val="24"/>
          <w:szCs w:val="24"/>
        </w:rPr>
        <w:t xml:space="preserve">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  <w:bookmarkStart w:id="0" w:name="_GoBack"/>
      <w:bookmarkEnd w:id="0"/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369" w:rsidRDefault="00D56369" w:rsidP="009E061E">
      <w:pPr>
        <w:spacing w:after="0" w:line="240" w:lineRule="auto"/>
      </w:pPr>
      <w:r>
        <w:separator/>
      </w:r>
    </w:p>
  </w:endnote>
  <w:end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369" w:rsidRDefault="00D56369" w:rsidP="009E061E">
      <w:pPr>
        <w:spacing w:after="0" w:line="240" w:lineRule="auto"/>
      </w:pPr>
      <w:r>
        <w:separator/>
      </w:r>
    </w:p>
  </w:footnote>
  <w:foot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D268C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56369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756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3FEB-AC92-4049-A322-028ADB3F6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1904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2025-05-29T03:24:00Z</cp:lastPrinted>
  <dcterms:created xsi:type="dcterms:W3CDTF">2020-06-05T04:01:00Z</dcterms:created>
  <dcterms:modified xsi:type="dcterms:W3CDTF">2025-05-29T03:24:00Z</dcterms:modified>
</cp:coreProperties>
</file>