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B9C" w:rsidRPr="00330B9C" w:rsidRDefault="00330B9C" w:rsidP="00330B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B9C">
        <w:rPr>
          <w:rFonts w:ascii="Times New Roman" w:hAnsi="Times New Roman" w:cs="Times New Roman"/>
          <w:b/>
          <w:sz w:val="28"/>
          <w:szCs w:val="28"/>
        </w:rPr>
        <w:t>Отчет об исполнении целевых показателей муниципальной программы</w:t>
      </w:r>
    </w:p>
    <w:p w:rsidR="00330B9C" w:rsidRPr="00330B9C" w:rsidRDefault="00330B9C" w:rsidP="00330B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B9C">
        <w:rPr>
          <w:rFonts w:ascii="Times New Roman" w:hAnsi="Times New Roman" w:cs="Times New Roman"/>
          <w:b/>
          <w:sz w:val="28"/>
          <w:szCs w:val="28"/>
        </w:rPr>
        <w:t>«Обеспечение первичных мер пожарной безопасности, безопасности людей на водных объектах и профилактика терроризма и экстремизма на территории Хомутовского муниципального образования» в 2023-2025 годы»</w:t>
      </w:r>
    </w:p>
    <w:p w:rsidR="009F53C7" w:rsidRPr="00330B9C" w:rsidRDefault="00330B9C" w:rsidP="00330B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B9C">
        <w:rPr>
          <w:rFonts w:ascii="Times New Roman" w:hAnsi="Times New Roman" w:cs="Times New Roman"/>
          <w:b/>
          <w:sz w:val="28"/>
          <w:szCs w:val="28"/>
        </w:rPr>
        <w:t>за 2023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57"/>
        <w:gridCol w:w="4152"/>
        <w:gridCol w:w="1040"/>
        <w:gridCol w:w="1214"/>
        <w:gridCol w:w="1027"/>
        <w:gridCol w:w="1640"/>
        <w:gridCol w:w="969"/>
        <w:gridCol w:w="1749"/>
        <w:gridCol w:w="2840"/>
      </w:tblGrid>
      <w:tr w:rsidR="00E04C73" w:rsidRPr="00330B9C" w:rsidTr="00182A13">
        <w:trPr>
          <w:trHeight w:val="630"/>
        </w:trPr>
        <w:tc>
          <w:tcPr>
            <w:tcW w:w="757" w:type="dxa"/>
            <w:vMerge w:val="restart"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  <w:b/>
                <w:bCs/>
              </w:rPr>
            </w:pPr>
            <w:r w:rsidRPr="00330B9C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152" w:type="dxa"/>
            <w:vMerge w:val="restart"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  <w:b/>
                <w:bCs/>
              </w:rPr>
            </w:pPr>
            <w:r w:rsidRPr="00330B9C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1040" w:type="dxa"/>
            <w:vMerge w:val="restart"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30B9C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330B9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241" w:type="dxa"/>
            <w:gridSpan w:val="2"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  <w:b/>
                <w:bCs/>
              </w:rPr>
            </w:pPr>
            <w:r w:rsidRPr="00330B9C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640" w:type="dxa"/>
            <w:vMerge w:val="restart"/>
            <w:hideMark/>
          </w:tcPr>
          <w:p w:rsidR="00330B9C" w:rsidRPr="00330B9C" w:rsidRDefault="00E04C73" w:rsidP="00330B9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Выпол</w:t>
            </w:r>
            <w:r w:rsidR="00330B9C" w:rsidRPr="00330B9C">
              <w:rPr>
                <w:rFonts w:ascii="Times New Roman" w:hAnsi="Times New Roman" w:cs="Times New Roman"/>
                <w:b/>
                <w:bCs/>
              </w:rPr>
              <w:t>нение, %</w:t>
            </w:r>
          </w:p>
        </w:tc>
        <w:tc>
          <w:tcPr>
            <w:tcW w:w="969" w:type="dxa"/>
            <w:vMerge w:val="restart"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  <w:b/>
                <w:bCs/>
              </w:rPr>
            </w:pPr>
            <w:r w:rsidRPr="00330B9C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1749" w:type="dxa"/>
            <w:vMerge w:val="restart"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  <w:b/>
                <w:bCs/>
              </w:rPr>
            </w:pPr>
            <w:r w:rsidRPr="00330B9C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2840" w:type="dxa"/>
            <w:vMerge w:val="restart"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  <w:b/>
                <w:bCs/>
              </w:rPr>
            </w:pPr>
            <w:r w:rsidRPr="00330B9C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E04C73" w:rsidRPr="00330B9C" w:rsidTr="00182A13">
        <w:trPr>
          <w:trHeight w:val="645"/>
        </w:trPr>
        <w:tc>
          <w:tcPr>
            <w:tcW w:w="757" w:type="dxa"/>
            <w:vMerge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52" w:type="dxa"/>
            <w:vMerge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0" w:type="dxa"/>
            <w:vMerge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4" w:type="dxa"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  <w:b/>
                <w:bCs/>
              </w:rPr>
            </w:pPr>
            <w:r w:rsidRPr="00330B9C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027" w:type="dxa"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  <w:b/>
                <w:bCs/>
              </w:rPr>
            </w:pPr>
            <w:r w:rsidRPr="00330B9C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640" w:type="dxa"/>
            <w:vMerge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69" w:type="dxa"/>
            <w:vMerge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9" w:type="dxa"/>
            <w:vMerge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0" w:type="dxa"/>
            <w:vMerge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B2FD6" w:rsidRPr="00330B9C" w:rsidTr="00182A13">
        <w:trPr>
          <w:trHeight w:val="1710"/>
        </w:trPr>
        <w:tc>
          <w:tcPr>
            <w:tcW w:w="757" w:type="dxa"/>
            <w:noWrap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2" w:type="dxa"/>
            <w:hideMark/>
          </w:tcPr>
          <w:p w:rsidR="000B2FD6" w:rsidRPr="00330B9C" w:rsidRDefault="000B2FD6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Мероприятия противопожарной пропаганды, предупреждение пожаров, совершенствование по организации предупреждения и тушения пожаров, применение современных средств противопожарной защиты</w:t>
            </w:r>
          </w:p>
        </w:tc>
        <w:tc>
          <w:tcPr>
            <w:tcW w:w="1040" w:type="dxa"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 xml:space="preserve">ед.  </w:t>
            </w:r>
          </w:p>
        </w:tc>
        <w:tc>
          <w:tcPr>
            <w:tcW w:w="1214" w:type="dxa"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27" w:type="dxa"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640" w:type="dxa"/>
            <w:noWrap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150,00</w:t>
            </w:r>
          </w:p>
        </w:tc>
        <w:tc>
          <w:tcPr>
            <w:tcW w:w="969" w:type="dxa"/>
            <w:noWrap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49" w:type="dxa"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Эффективность</w:t>
            </w:r>
            <w:r w:rsidRPr="00330B9C">
              <w:rPr>
                <w:rFonts w:ascii="Times New Roman" w:hAnsi="Times New Roman" w:cs="Times New Roman"/>
              </w:rPr>
              <w:br/>
              <w:t>повысилась по</w:t>
            </w:r>
            <w:r w:rsidRPr="00330B9C">
              <w:rPr>
                <w:rFonts w:ascii="Times New Roman" w:hAnsi="Times New Roman" w:cs="Times New Roman"/>
              </w:rPr>
              <w:br/>
              <w:t>сравнению с</w:t>
            </w:r>
            <w:r w:rsidRPr="00330B9C">
              <w:rPr>
                <w:rFonts w:ascii="Times New Roman" w:hAnsi="Times New Roman" w:cs="Times New Roman"/>
              </w:rPr>
              <w:br/>
              <w:t>предыдущим</w:t>
            </w:r>
            <w:r w:rsidRPr="00330B9C">
              <w:rPr>
                <w:rFonts w:ascii="Times New Roman" w:hAnsi="Times New Roman" w:cs="Times New Roman"/>
              </w:rPr>
              <w:br/>
              <w:t>годом</w:t>
            </w:r>
          </w:p>
        </w:tc>
        <w:tc>
          <w:tcPr>
            <w:tcW w:w="2840" w:type="dxa"/>
            <w:vMerge w:val="restart"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 </w:t>
            </w:r>
          </w:p>
          <w:p w:rsidR="000B2FD6" w:rsidRPr="00572679" w:rsidRDefault="000B2FD6" w:rsidP="000B2F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B9C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  <w:r w:rsidRPr="0057267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0B2FD6" w:rsidRPr="00330B9C" w:rsidTr="00182A13">
        <w:trPr>
          <w:trHeight w:val="1410"/>
        </w:trPr>
        <w:tc>
          <w:tcPr>
            <w:tcW w:w="757" w:type="dxa"/>
            <w:noWrap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52" w:type="dxa"/>
            <w:hideMark/>
          </w:tcPr>
          <w:p w:rsidR="000B2FD6" w:rsidRPr="00330B9C" w:rsidRDefault="000B2FD6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Мероприятия по защите населения и территории Хомутовского муниципального образования по предупреждения проявлений терроризма и экстремизма</w:t>
            </w:r>
          </w:p>
        </w:tc>
        <w:tc>
          <w:tcPr>
            <w:tcW w:w="1040" w:type="dxa"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14" w:type="dxa"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7" w:type="dxa"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0" w:type="dxa"/>
            <w:noWrap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69" w:type="dxa"/>
            <w:noWrap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9" w:type="dxa"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2840" w:type="dxa"/>
            <w:vMerge/>
            <w:hideMark/>
          </w:tcPr>
          <w:p w:rsidR="000B2FD6" w:rsidRPr="00330B9C" w:rsidRDefault="000B2FD6" w:rsidP="00330B9C">
            <w:pPr>
              <w:rPr>
                <w:rFonts w:ascii="Times New Roman" w:hAnsi="Times New Roman" w:cs="Times New Roman"/>
              </w:rPr>
            </w:pPr>
          </w:p>
        </w:tc>
      </w:tr>
      <w:tr w:rsidR="00E04C73" w:rsidRPr="00330B9C" w:rsidTr="00182A13">
        <w:trPr>
          <w:trHeight w:val="315"/>
        </w:trPr>
        <w:tc>
          <w:tcPr>
            <w:tcW w:w="757" w:type="dxa"/>
            <w:noWrap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152" w:type="dxa"/>
            <w:noWrap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040" w:type="dxa"/>
            <w:noWrap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4" w:type="dxa"/>
            <w:noWrap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27" w:type="dxa"/>
            <w:noWrap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40" w:type="dxa"/>
            <w:noWrap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9" w:type="dxa"/>
            <w:noWrap/>
            <w:hideMark/>
          </w:tcPr>
          <w:p w:rsidR="00330B9C" w:rsidRPr="00330B9C" w:rsidRDefault="00330B9C" w:rsidP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749" w:type="dxa"/>
            <w:noWrap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40" w:type="dxa"/>
            <w:noWrap/>
            <w:hideMark/>
          </w:tcPr>
          <w:p w:rsidR="00330B9C" w:rsidRPr="00330B9C" w:rsidRDefault="00330B9C">
            <w:pPr>
              <w:rPr>
                <w:rFonts w:ascii="Times New Roman" w:hAnsi="Times New Roman" w:cs="Times New Roman"/>
              </w:rPr>
            </w:pPr>
            <w:r w:rsidRPr="00330B9C">
              <w:rPr>
                <w:rFonts w:ascii="Times New Roman" w:hAnsi="Times New Roman" w:cs="Times New Roman"/>
              </w:rPr>
              <w:t> </w:t>
            </w:r>
          </w:p>
        </w:tc>
      </w:tr>
    </w:tbl>
    <w:p w:rsidR="00330B9C" w:rsidRDefault="00330B9C"/>
    <w:p w:rsidR="00330B9C" w:rsidRDefault="00330B9C"/>
    <w:sectPr w:rsidR="00330B9C" w:rsidSect="00330B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05"/>
    <w:rsid w:val="000B2FD6"/>
    <w:rsid w:val="00182A13"/>
    <w:rsid w:val="00330B9C"/>
    <w:rsid w:val="009F53C7"/>
    <w:rsid w:val="00B83D02"/>
    <w:rsid w:val="00BD2005"/>
    <w:rsid w:val="00DB35FA"/>
    <w:rsid w:val="00E0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375988-5DEE-4162-90D5-15B21656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0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2024-07-31T08:39:00Z</dcterms:created>
  <dcterms:modified xsi:type="dcterms:W3CDTF">2024-08-01T03:51:00Z</dcterms:modified>
</cp:coreProperties>
</file>