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33D4C">
        <w:rPr>
          <w:rFonts w:ascii="Times New Roman" w:eastAsia="Times New Roman" w:hAnsi="Times New Roman" w:cs="Times New Roman"/>
          <w:sz w:val="28"/>
          <w:szCs w:val="28"/>
        </w:rPr>
        <w:t>20.06</w:t>
      </w:r>
      <w:r w:rsidR="00934DF5">
        <w:rPr>
          <w:rFonts w:ascii="Times New Roman" w:eastAsia="Times New Roman" w:hAnsi="Times New Roman" w:cs="Times New Roman"/>
          <w:sz w:val="28"/>
          <w:szCs w:val="28"/>
        </w:rPr>
        <w:t>.2024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33D4C">
        <w:rPr>
          <w:rFonts w:ascii="Times New Roman" w:hAnsi="Times New Roman" w:cs="Times New Roman"/>
          <w:sz w:val="28"/>
          <w:szCs w:val="28"/>
        </w:rPr>
        <w:t>Барсукова</w:t>
      </w:r>
      <w:proofErr w:type="spellEnd"/>
      <w:r w:rsidR="00733D4C">
        <w:rPr>
          <w:rFonts w:ascii="Times New Roman" w:hAnsi="Times New Roman" w:cs="Times New Roman"/>
          <w:sz w:val="28"/>
          <w:szCs w:val="28"/>
        </w:rPr>
        <w:t xml:space="preserve"> Андрея Геннадьевича</w:t>
      </w:r>
      <w:r w:rsidR="00733D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7B488B" w:rsidRDefault="009E4894" w:rsidP="007B488B">
      <w:pPr>
        <w:pStyle w:val="a9"/>
        <w:numPr>
          <w:ilvl w:val="0"/>
          <w:numId w:val="13"/>
        </w:numPr>
        <w:tabs>
          <w:tab w:val="left" w:pos="0"/>
        </w:tabs>
        <w:spacing w:after="0" w:line="240" w:lineRule="auto"/>
        <w:ind w:left="0" w:right="-55" w:firstLine="7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934DF5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</w:t>
      </w:r>
      <w:r w:rsidR="00934DF5" w:rsidRPr="00934DF5">
        <w:rPr>
          <w:rFonts w:ascii="Times New Roman" w:eastAsia="Times New Roman" w:hAnsi="Times New Roman" w:cs="Times New Roman"/>
          <w:sz w:val="28"/>
          <w:szCs w:val="28"/>
        </w:rPr>
        <w:t xml:space="preserve">«Магазины» </w:t>
      </w:r>
      <w:r w:rsidR="007B488B" w:rsidRPr="007B488B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 w:rsidR="007B488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488B" w:rsidRPr="007B488B" w:rsidRDefault="007B488B" w:rsidP="007B488B">
      <w:pPr>
        <w:pStyle w:val="a9"/>
        <w:tabs>
          <w:tab w:val="left" w:pos="0"/>
        </w:tabs>
        <w:spacing w:after="0" w:line="240" w:lineRule="auto"/>
        <w:ind w:left="0" w:right="-55" w:firstLine="7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ЗУ</w:t>
      </w:r>
      <w:proofErr w:type="gramStart"/>
      <w:r w:rsidRPr="007B488B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площадью 1109 </w:t>
      </w:r>
      <w:proofErr w:type="spellStart"/>
      <w:r w:rsidRPr="007B488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7B488B">
        <w:rPr>
          <w:rFonts w:ascii="Times New Roman" w:eastAsia="Times New Roman" w:hAnsi="Times New Roman" w:cs="Times New Roman"/>
          <w:sz w:val="28"/>
          <w:szCs w:val="28"/>
        </w:rPr>
        <w:t>., образованного в результате перераспределения границ земельн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38:06:100303:1403,</w:t>
      </w:r>
      <w:r w:rsidRPr="007B488B"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38:06:100303:1378,</w:t>
      </w:r>
      <w:r w:rsidR="005919AC" w:rsidRPr="005919AC"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5919AC" w:rsidRPr="005919AC">
        <w:t xml:space="preserve"> 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38:06:100303:1326,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5919AC" w:rsidRPr="005919AC">
        <w:t xml:space="preserve"> 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lastRenderedPageBreak/>
        <w:t>Хомутовское</w:t>
      </w:r>
      <w:proofErr w:type="spell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919AC" w:rsidRPr="005919AC"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38:06:100303:1239,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5919AC" w:rsidRPr="005919AC">
        <w:t xml:space="preserve"> 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3А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,</w:t>
      </w:r>
      <w:r w:rsidR="005919AC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38:06:100303:1238, расположенн</w:t>
      </w:r>
      <w:r w:rsidR="005919AC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5919AC" w:rsidRPr="005919AC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1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34DF5" w:rsidRPr="007B488B" w:rsidRDefault="007B488B" w:rsidP="007B488B">
      <w:pPr>
        <w:tabs>
          <w:tab w:val="left" w:pos="0"/>
        </w:tabs>
        <w:spacing w:after="0" w:line="240" w:lineRule="auto"/>
        <w:ind w:right="-55" w:firstLine="7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ЗУ</w:t>
      </w:r>
      <w:proofErr w:type="gramStart"/>
      <w:r w:rsidRPr="007B488B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площадью 649 </w:t>
      </w:r>
      <w:proofErr w:type="spellStart"/>
      <w:r w:rsidRPr="007B488B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7B488B">
        <w:rPr>
          <w:rFonts w:ascii="Times New Roman" w:eastAsia="Times New Roman" w:hAnsi="Times New Roman" w:cs="Times New Roman"/>
          <w:sz w:val="28"/>
          <w:szCs w:val="28"/>
        </w:rPr>
        <w:t>., образованного в результате перераспределения границ земельн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38:06:100303:1403,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38:06:100303:1239, 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956FE9" w:rsidRPr="00956FE9">
        <w:t xml:space="preserve"> 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3А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,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38:06:100303:1238,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>расположенн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956FE9" w:rsidRPr="00956FE9"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, деревня</w:t>
      </w:r>
      <w:proofErr w:type="gram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Прибрежный, земельный участок 1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>земельн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56FE9" w:rsidRPr="007B4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>38:06:100303:1402, расположенн</w:t>
      </w:r>
      <w:r w:rsidR="00956FE9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7B488B">
        <w:rPr>
          <w:rFonts w:ascii="Times New Roman" w:eastAsia="Times New Roman" w:hAnsi="Times New Roman" w:cs="Times New Roman"/>
          <w:sz w:val="28"/>
          <w:szCs w:val="28"/>
        </w:rPr>
        <w:t xml:space="preserve"> по адресу:</w:t>
      </w:r>
      <w:r w:rsidR="00956FE9" w:rsidRPr="00956FE9">
        <w:t xml:space="preserve"> </w:t>
      </w:r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Иркутская область, Иркутский муниципальный район, </w:t>
      </w:r>
      <w:proofErr w:type="spell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деревня</w:t>
      </w:r>
      <w:proofErr w:type="gramStart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956FE9" w:rsidRPr="00956FE9">
        <w:rPr>
          <w:rFonts w:ascii="Times New Roman" w:eastAsia="Times New Roman" w:hAnsi="Times New Roman" w:cs="Times New Roman"/>
          <w:sz w:val="28"/>
          <w:szCs w:val="28"/>
        </w:rPr>
        <w:t>уда, переулок Прибрежный</w:t>
      </w:r>
      <w:r w:rsidR="00934DF5" w:rsidRPr="007B48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A0BA1" w:rsidRPr="00934DF5" w:rsidRDefault="003F33BF" w:rsidP="00934DF5">
      <w:pPr>
        <w:pStyle w:val="a9"/>
        <w:tabs>
          <w:tab w:val="left" w:pos="0"/>
          <w:tab w:val="left" w:pos="993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4DF5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 w:rsidRPr="00934DF5"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 w:rsidRPr="00934D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934DF5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14C" w:rsidRDefault="0095714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14C" w:rsidRDefault="0095714C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272F" w:rsidRDefault="00934DF5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934DF5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934DF5">
        <w:rPr>
          <w:rFonts w:ascii="Times New Roman" w:hAnsi="Times New Roman" w:cs="Times New Roman"/>
          <w:sz w:val="28"/>
          <w:szCs w:val="28"/>
        </w:rPr>
        <w:t xml:space="preserve">              А.В. Иваненко</w:t>
      </w: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6FE9" w:rsidRDefault="00956FE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934DF5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934DF5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88B" w:rsidRDefault="007B488B" w:rsidP="009E061E">
      <w:pPr>
        <w:spacing w:after="0" w:line="240" w:lineRule="auto"/>
      </w:pPr>
      <w:r>
        <w:separator/>
      </w:r>
    </w:p>
  </w:endnote>
  <w:endnote w:type="continuationSeparator" w:id="0">
    <w:p w:rsidR="007B488B" w:rsidRDefault="007B488B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88B" w:rsidRDefault="007B488B" w:rsidP="009E061E">
      <w:pPr>
        <w:spacing w:after="0" w:line="240" w:lineRule="auto"/>
      </w:pPr>
      <w:r>
        <w:separator/>
      </w:r>
    </w:p>
  </w:footnote>
  <w:footnote w:type="continuationSeparator" w:id="0">
    <w:p w:rsidR="007B488B" w:rsidRDefault="007B488B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0AD6D77"/>
    <w:multiLevelType w:val="hybridMultilevel"/>
    <w:tmpl w:val="AEE8A81E"/>
    <w:lvl w:ilvl="0" w:tplc="10DC31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9"/>
  </w:num>
  <w:num w:numId="11">
    <w:abstractNumId w:val="6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19AC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33D4C"/>
    <w:rsid w:val="0075565D"/>
    <w:rsid w:val="00761038"/>
    <w:rsid w:val="00766EA5"/>
    <w:rsid w:val="00774D56"/>
    <w:rsid w:val="0078337F"/>
    <w:rsid w:val="00796573"/>
    <w:rsid w:val="007B488B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34DF5"/>
    <w:rsid w:val="00942327"/>
    <w:rsid w:val="00943732"/>
    <w:rsid w:val="0095680C"/>
    <w:rsid w:val="00956FE9"/>
    <w:rsid w:val="0095714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7858B-7690-4D72-98AA-CB50BEB1F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1927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47</cp:revision>
  <cp:lastPrinted>2024-06-25T00:05:00Z</cp:lastPrinted>
  <dcterms:created xsi:type="dcterms:W3CDTF">2020-06-05T04:01:00Z</dcterms:created>
  <dcterms:modified xsi:type="dcterms:W3CDTF">2024-06-25T00:05:00Z</dcterms:modified>
</cp:coreProperties>
</file>