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A02B16">
        <w:rPr>
          <w:rFonts w:ascii="Times New Roman" w:hAnsi="Times New Roman" w:cs="Times New Roman"/>
          <w:sz w:val="28"/>
          <w:szCs w:val="28"/>
        </w:rPr>
        <w:t>Берг Андрея Ивановича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A02B16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38:36:000016:2526 </w:t>
      </w:r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 xml:space="preserve">площадью 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1289 </w:t>
      </w:r>
      <w:proofErr w:type="spellStart"/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EE1E90" w:rsidRPr="00EE1E9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A02B16" w:rsidRPr="00A02B16">
        <w:rPr>
          <w:rFonts w:ascii="Times New Roman" w:eastAsia="Times New Roman" w:hAnsi="Times New Roman" w:cs="Times New Roman"/>
          <w:sz w:val="28"/>
          <w:szCs w:val="28"/>
        </w:rPr>
        <w:t>, микрорайон Андреевская слобода, улица Ямская, земельный участок 2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A02B1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A02B1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02B16">
        <w:rPr>
          <w:rFonts w:ascii="Times New Roman" w:hAnsi="Times New Roman" w:cs="Times New Roman"/>
          <w:sz w:val="28"/>
          <w:szCs w:val="28"/>
        </w:rPr>
        <w:t xml:space="preserve">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02B16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D3E08-F2CE-4B51-808C-42D026270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1848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41</cp:revision>
  <cp:lastPrinted>2024-06-11T06:48:00Z</cp:lastPrinted>
  <dcterms:created xsi:type="dcterms:W3CDTF">2020-06-05T04:01:00Z</dcterms:created>
  <dcterms:modified xsi:type="dcterms:W3CDTF">2024-06-11T06:49:00Z</dcterms:modified>
</cp:coreProperties>
</file>