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BA07AE" w:rsidRPr="00BA07AE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38:06:100105:108 площадью 2337 </w:t>
      </w:r>
      <w:proofErr w:type="spellStart"/>
      <w:r w:rsidR="00BA07AE" w:rsidRPr="00BA07AE">
        <w:rPr>
          <w:rFonts w:eastAsiaTheme="minorHAnsi"/>
          <w:b/>
          <w:lang w:eastAsia="en-US"/>
        </w:rPr>
        <w:t>кв.м</w:t>
      </w:r>
      <w:proofErr w:type="spellEnd"/>
      <w:r w:rsidR="00BA07AE" w:rsidRPr="00BA07AE">
        <w:rPr>
          <w:rFonts w:eastAsiaTheme="minorHAnsi"/>
          <w:b/>
          <w:lang w:eastAsia="en-US"/>
        </w:rPr>
        <w:t xml:space="preserve">., расположенного по адресу: </w:t>
      </w:r>
      <w:proofErr w:type="gramStart"/>
      <w:r w:rsidR="00BA07AE" w:rsidRPr="00BA07AE">
        <w:rPr>
          <w:rFonts w:eastAsiaTheme="minorHAnsi"/>
          <w:b/>
          <w:lang w:eastAsia="en-US"/>
        </w:rPr>
        <w:t>Иркутская</w:t>
      </w:r>
      <w:proofErr w:type="gramEnd"/>
      <w:r w:rsidR="00BA07AE" w:rsidRPr="00BA07AE">
        <w:rPr>
          <w:rFonts w:eastAsiaTheme="minorHAnsi"/>
          <w:b/>
          <w:lang w:eastAsia="en-US"/>
        </w:rPr>
        <w:t xml:space="preserve"> обл., Иркутский район, с. Хомутово, ул. Колхозная, д.119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07AE" w:rsidRDefault="00BA07AE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"27" марта 2025 года</w:t>
                            </w:r>
                          </w:p>
                          <w:p w:rsidR="00BA07AE" w:rsidRDefault="00BA07AE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BA07AE" w:rsidRDefault="00BA07AE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"27" марта 2025 года</w:t>
                      </w:r>
                    </w:p>
                    <w:p w:rsidR="00BA07AE" w:rsidRDefault="00BA07AE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BA07AE">
        <w:rPr>
          <w:rFonts w:eastAsiaTheme="minorHAnsi"/>
          <w:lang w:eastAsia="en-US"/>
        </w:rPr>
        <w:t>27</w:t>
      </w:r>
      <w:r w:rsidRPr="008D4641">
        <w:rPr>
          <w:rFonts w:eastAsiaTheme="minorHAnsi"/>
          <w:lang w:eastAsia="en-US"/>
        </w:rPr>
        <w:t xml:space="preserve">» </w:t>
      </w:r>
      <w:r w:rsidR="00BA07AE">
        <w:rPr>
          <w:rFonts w:eastAsiaTheme="minorHAnsi"/>
          <w:lang w:eastAsia="en-US"/>
        </w:rPr>
        <w:t>марта</w:t>
      </w:r>
      <w:r w:rsidRPr="008D4641">
        <w:rPr>
          <w:rFonts w:eastAsiaTheme="minorHAnsi"/>
          <w:lang w:eastAsia="en-US"/>
        </w:rPr>
        <w:t xml:space="preserve"> 202</w:t>
      </w:r>
      <w:r w:rsidR="000E0B0A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0E0B0A" w:rsidRPr="000E0B0A">
        <w:rPr>
          <w:rFonts w:eastAsiaTheme="minorHAnsi"/>
          <w:lang w:eastAsia="en-US"/>
        </w:rPr>
        <w:t>«</w:t>
      </w:r>
      <w:r w:rsidR="00BA07AE" w:rsidRPr="00BA07AE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38:06:100105:108 площадью 2337 </w:t>
      </w:r>
      <w:proofErr w:type="spellStart"/>
      <w:r w:rsidR="00BA07AE" w:rsidRPr="00BA07AE">
        <w:rPr>
          <w:rFonts w:eastAsiaTheme="minorHAnsi"/>
          <w:lang w:eastAsia="en-US"/>
        </w:rPr>
        <w:t>кв.м</w:t>
      </w:r>
      <w:proofErr w:type="spellEnd"/>
      <w:r w:rsidR="00BA07AE" w:rsidRPr="00BA07AE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BA07AE" w:rsidRPr="00BA07AE">
        <w:rPr>
          <w:rFonts w:eastAsiaTheme="minorHAnsi"/>
          <w:lang w:eastAsia="en-US"/>
        </w:rPr>
        <w:t>Иркутская</w:t>
      </w:r>
      <w:proofErr w:type="gramEnd"/>
      <w:r w:rsidR="00BA07AE" w:rsidRPr="00BA07AE">
        <w:rPr>
          <w:rFonts w:eastAsiaTheme="minorHAnsi"/>
          <w:lang w:eastAsia="en-US"/>
        </w:rPr>
        <w:t xml:space="preserve"> обл., Иркутский район, с. Хомутово, ул. Колхозная, д.119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  <w:proofErr w:type="gramStart"/>
      <w:r w:rsidR="00BA07AE">
        <w:rPr>
          <w:rFonts w:eastAsiaTheme="minorHAnsi"/>
          <w:lang w:eastAsia="en-US"/>
        </w:rPr>
        <w:t xml:space="preserve"> :</w:t>
      </w:r>
      <w:proofErr w:type="gramEnd"/>
      <w:r w:rsidR="00BA07AE">
        <w:rPr>
          <w:rFonts w:eastAsiaTheme="minorHAnsi"/>
          <w:lang w:eastAsia="en-US"/>
        </w:rPr>
        <w:t xml:space="preserve"> письмо от </w:t>
      </w:r>
      <w:r w:rsidR="00BA07AE">
        <w:rPr>
          <w:color w:val="000000"/>
        </w:rPr>
        <w:t>Директора АО «ИЭСК» №1839-25 от 25.03.2025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BA07AE" w:rsidP="00BA07AE">
            <w:pPr>
              <w:ind w:left="146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Собственнику земельного участка обратится в АО «ИЭСК» для выноса объектов электросетевого хозяйства за пределы земельного участка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BA07AE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целесообразно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BA07AE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целесообразно</w:t>
            </w: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BA07AE" w:rsidRDefault="008D4641" w:rsidP="00BA07AE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lastRenderedPageBreak/>
        <w:t>Выводы: в ходе проведения публичных слушаний предложен</w:t>
      </w:r>
      <w:r w:rsidR="00573E5B">
        <w:rPr>
          <w:rFonts w:eastAsiaTheme="minorHAnsi"/>
          <w:lang w:eastAsia="en-US"/>
        </w:rPr>
        <w:t>о</w:t>
      </w:r>
      <w:r w:rsidRPr="008D4641">
        <w:rPr>
          <w:rFonts w:eastAsiaTheme="minorHAnsi"/>
          <w:lang w:eastAsia="en-US"/>
        </w:rPr>
        <w:t xml:space="preserve"> о </w:t>
      </w:r>
      <w:r w:rsidR="00BA07AE">
        <w:rPr>
          <w:rFonts w:eastAsiaTheme="minorHAnsi"/>
          <w:lang w:eastAsia="en-US"/>
        </w:rPr>
        <w:t>не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0E0B0A" w:rsidRPr="000E0B0A">
        <w:rPr>
          <w:rFonts w:eastAsiaTheme="minorHAnsi"/>
          <w:lang w:eastAsia="en-US"/>
        </w:rPr>
        <w:t>«</w:t>
      </w:r>
      <w:r w:rsidR="00BA07AE" w:rsidRPr="00BA07AE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38:06:100105:108 площадью 2337 </w:t>
      </w:r>
      <w:proofErr w:type="spellStart"/>
      <w:r w:rsidR="00BA07AE" w:rsidRPr="00BA07AE">
        <w:rPr>
          <w:rFonts w:eastAsiaTheme="minorHAnsi"/>
          <w:lang w:eastAsia="en-US"/>
        </w:rPr>
        <w:t>кв.м</w:t>
      </w:r>
      <w:proofErr w:type="spellEnd"/>
      <w:r w:rsidR="00BA07AE" w:rsidRPr="00BA07AE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BA07AE" w:rsidRPr="00BA07AE">
        <w:rPr>
          <w:rFonts w:eastAsiaTheme="minorHAnsi"/>
          <w:lang w:eastAsia="en-US"/>
        </w:rPr>
        <w:t>Иркутская обл., Иркутский район, с. Хомутово, ул. Колхозная, д.119</w:t>
      </w:r>
      <w:r w:rsidR="00BA07AE">
        <w:rPr>
          <w:rFonts w:eastAsiaTheme="minorHAnsi"/>
          <w:lang w:eastAsia="en-US"/>
        </w:rPr>
        <w:t>. в связи с тем,  что н</w:t>
      </w:r>
      <w:r w:rsidR="00BA07AE" w:rsidRPr="00BA07AE">
        <w:rPr>
          <w:rFonts w:eastAsiaTheme="minorHAnsi"/>
          <w:lang w:eastAsia="en-US"/>
        </w:rPr>
        <w:t>а земельн</w:t>
      </w:r>
      <w:r w:rsidR="00573E5B">
        <w:rPr>
          <w:rFonts w:eastAsiaTheme="minorHAnsi"/>
          <w:lang w:eastAsia="en-US"/>
        </w:rPr>
        <w:t>ом</w:t>
      </w:r>
      <w:r w:rsidR="00BA07AE" w:rsidRPr="00BA07AE">
        <w:rPr>
          <w:rFonts w:eastAsiaTheme="minorHAnsi"/>
          <w:lang w:eastAsia="en-US"/>
        </w:rPr>
        <w:t xml:space="preserve"> участ</w:t>
      </w:r>
      <w:r w:rsidR="00573E5B">
        <w:rPr>
          <w:rFonts w:eastAsiaTheme="minorHAnsi"/>
          <w:lang w:eastAsia="en-US"/>
        </w:rPr>
        <w:t>ке</w:t>
      </w:r>
      <w:r w:rsidR="00BA07AE" w:rsidRPr="00BA07AE">
        <w:rPr>
          <w:rFonts w:eastAsiaTheme="minorHAnsi"/>
          <w:lang w:eastAsia="en-US"/>
        </w:rPr>
        <w:t xml:space="preserve"> с кадастровым номером 38:06:100105:108 </w:t>
      </w:r>
      <w:r w:rsidR="00BA07AE">
        <w:rPr>
          <w:rFonts w:eastAsiaTheme="minorHAnsi"/>
          <w:lang w:eastAsia="en-US"/>
        </w:rPr>
        <w:t xml:space="preserve">имеются </w:t>
      </w:r>
      <w:r w:rsidR="00BA07AE" w:rsidRPr="00BA07AE">
        <w:rPr>
          <w:rFonts w:eastAsiaTheme="minorHAnsi"/>
          <w:lang w:eastAsia="en-US"/>
        </w:rPr>
        <w:t xml:space="preserve">ограничения обременения «Охранная зона инженерных коммуникаций», в связи, с чем Администрация </w:t>
      </w:r>
      <w:proofErr w:type="spellStart"/>
      <w:r w:rsidR="00BA07AE" w:rsidRPr="00BA07AE">
        <w:rPr>
          <w:rFonts w:eastAsiaTheme="minorHAnsi"/>
          <w:lang w:eastAsia="en-US"/>
        </w:rPr>
        <w:t>Хомутовского</w:t>
      </w:r>
      <w:proofErr w:type="spellEnd"/>
      <w:r w:rsidR="00BA07AE" w:rsidRPr="00BA07AE">
        <w:rPr>
          <w:rFonts w:eastAsiaTheme="minorHAnsi"/>
          <w:lang w:eastAsia="en-US"/>
        </w:rPr>
        <w:t xml:space="preserve"> муниципального образования направила запрос в адрес Директора АО «ИЭСК» о предоставлении информации по размещению объектов в охранной зоне.</w:t>
      </w:r>
      <w:proofErr w:type="gramEnd"/>
      <w:r w:rsidR="00BA07AE" w:rsidRPr="00BA07AE">
        <w:rPr>
          <w:rFonts w:eastAsiaTheme="minorHAnsi"/>
          <w:lang w:eastAsia="en-US"/>
        </w:rPr>
        <w:t xml:space="preserve"> </w:t>
      </w:r>
      <w:proofErr w:type="gramStart"/>
      <w:r w:rsidR="00BA07AE" w:rsidRPr="00BA07AE">
        <w:rPr>
          <w:rFonts w:eastAsiaTheme="minorHAnsi"/>
          <w:lang w:eastAsia="en-US"/>
        </w:rPr>
        <w:t xml:space="preserve">Поступил ответ №1839-25 от 25.03.2025 на запрос,  согласно постановлению Правительства РФ от 24.02.2009 N 160 (ред. от 30.12.2024)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(вместе с "Правилами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зон") п.9 </w:t>
      </w:r>
      <w:proofErr w:type="spellStart"/>
      <w:r w:rsidR="00BA07AE" w:rsidRPr="00BA07AE">
        <w:rPr>
          <w:rFonts w:eastAsiaTheme="minorHAnsi"/>
          <w:lang w:eastAsia="en-US"/>
        </w:rPr>
        <w:t>пп</w:t>
      </w:r>
      <w:proofErr w:type="spellEnd"/>
      <w:proofErr w:type="gramEnd"/>
      <w:r w:rsidR="00BA07AE" w:rsidRPr="00BA07AE">
        <w:rPr>
          <w:rFonts w:eastAsiaTheme="minorHAnsi"/>
          <w:lang w:eastAsia="en-US"/>
        </w:rPr>
        <w:t xml:space="preserve"> </w:t>
      </w:r>
      <w:proofErr w:type="gramStart"/>
      <w:r w:rsidR="00BA07AE" w:rsidRPr="00BA07AE">
        <w:rPr>
          <w:rFonts w:eastAsiaTheme="minorHAnsi"/>
          <w:lang w:eastAsia="en-US"/>
        </w:rPr>
        <w:t>б) Правил охраны электрических сетей, размещенных на земельных участках (далее Правила) в охранных зонах, установленных для объектов электросетевого хозяйства напряжением свыше 1000 вольт, помимо действий, предусмотренных пунктом 8 настоящих Правил, запрещается: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проводить любые мероприятия, связанные с большим скоплением</w:t>
      </w:r>
      <w:proofErr w:type="gramEnd"/>
      <w:r w:rsidR="00BA07AE" w:rsidRPr="00BA07AE">
        <w:rPr>
          <w:rFonts w:eastAsiaTheme="minorHAnsi"/>
          <w:lang w:eastAsia="en-US"/>
        </w:rPr>
        <w:t xml:space="preserve"> людей, не занятых выполнением разрешенных в установленном порядке работ (в охранных зонах воздушных линий электропередачи). </w:t>
      </w:r>
      <w:proofErr w:type="gramStart"/>
      <w:r w:rsidR="00BA07AE" w:rsidRPr="00BA07AE">
        <w:rPr>
          <w:rFonts w:eastAsiaTheme="minorHAnsi"/>
          <w:lang w:eastAsia="en-US"/>
        </w:rPr>
        <w:t xml:space="preserve">С целью использования земельного участка под Магазины и изменения разрешенного использования собственнику земельного участка необходимо обратиться в филиал АО «ИЭСК» «Восточные электрические сети» для выдачи технических условий на вынос объектов электросетевого хозяйства за пределы земельного </w:t>
      </w:r>
      <w:r w:rsidR="00573E5B" w:rsidRPr="00BA07AE">
        <w:rPr>
          <w:rFonts w:eastAsiaTheme="minorHAnsi"/>
          <w:lang w:eastAsia="en-US"/>
        </w:rPr>
        <w:t>участка,</w:t>
      </w:r>
      <w:r w:rsidR="00BA07AE" w:rsidRPr="00BA07AE">
        <w:rPr>
          <w:rFonts w:eastAsiaTheme="minorHAnsi"/>
          <w:lang w:eastAsia="en-US"/>
        </w:rPr>
        <w:t xml:space="preserve"> на котором планируется торговый объект, с подробным описанием планируемого к строительству объекта недвижимости, обустройства автомобильной стоянки и подъездных путей. </w:t>
      </w:r>
      <w:proofErr w:type="gramEnd"/>
    </w:p>
    <w:p w:rsidR="00BA07AE" w:rsidRDefault="00BA07AE" w:rsidP="00BA07AE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  <w:r w:rsidRPr="00BA07AE">
        <w:rPr>
          <w:rFonts w:eastAsiaTheme="minorHAnsi"/>
          <w:lang w:eastAsia="en-US"/>
        </w:rPr>
        <w:t xml:space="preserve"> На основании вышеизложенного п</w:t>
      </w:r>
      <w:r w:rsidR="00573E5B">
        <w:rPr>
          <w:rFonts w:eastAsiaTheme="minorHAnsi"/>
          <w:lang w:eastAsia="en-US"/>
        </w:rPr>
        <w:t xml:space="preserve">редложено, что нецелесообразно </w:t>
      </w:r>
      <w:r w:rsidRPr="00BA07AE">
        <w:rPr>
          <w:rFonts w:eastAsiaTheme="minorHAnsi"/>
          <w:lang w:eastAsia="en-US"/>
        </w:rPr>
        <w:t>предоставлени</w:t>
      </w:r>
      <w:r w:rsidR="00573E5B">
        <w:rPr>
          <w:rFonts w:eastAsiaTheme="minorHAnsi"/>
          <w:lang w:eastAsia="en-US"/>
        </w:rPr>
        <w:t>е</w:t>
      </w:r>
      <w:r w:rsidRPr="00BA07AE">
        <w:rPr>
          <w:rFonts w:eastAsiaTheme="minorHAnsi"/>
          <w:lang w:eastAsia="en-US"/>
        </w:rPr>
        <w:t xml:space="preserve"> разрешения на условно разрешенный вид использования «Магазины»: в отношении земельного участка с кадастровым номером 38:06:100105:108 площадью 2337 </w:t>
      </w:r>
      <w:proofErr w:type="spellStart"/>
      <w:r w:rsidRPr="00BA07AE">
        <w:rPr>
          <w:rFonts w:eastAsiaTheme="minorHAnsi"/>
          <w:lang w:eastAsia="en-US"/>
        </w:rPr>
        <w:t>кв.м</w:t>
      </w:r>
      <w:proofErr w:type="spellEnd"/>
      <w:r w:rsidRPr="00BA07AE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Pr="00BA07AE">
        <w:rPr>
          <w:rFonts w:eastAsiaTheme="minorHAnsi"/>
          <w:lang w:eastAsia="en-US"/>
        </w:rPr>
        <w:t>Иркутская</w:t>
      </w:r>
      <w:proofErr w:type="gramEnd"/>
      <w:r w:rsidRPr="00BA07AE">
        <w:rPr>
          <w:rFonts w:eastAsiaTheme="minorHAnsi"/>
          <w:lang w:eastAsia="en-US"/>
        </w:rPr>
        <w:t xml:space="preserve"> обл., Иркутский район, с. Хомутово, ул. Колхозная, д.119</w:t>
      </w:r>
    </w:p>
    <w:p w:rsid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573E5B" w:rsidRPr="008D4641" w:rsidRDefault="00573E5B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bookmarkStart w:id="0" w:name="_GoBack"/>
      <w:bookmarkEnd w:id="0"/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0E0B0A">
        <w:rPr>
          <w:rFonts w:eastAsiaTheme="minorHAnsi"/>
          <w:lang w:eastAsia="en-US"/>
        </w:rPr>
        <w:t xml:space="preserve">          _______________ </w:t>
      </w:r>
      <w:r w:rsidRPr="008D4641">
        <w:rPr>
          <w:rFonts w:eastAsiaTheme="minorHAnsi"/>
          <w:lang w:eastAsia="en-US"/>
        </w:rPr>
        <w:t xml:space="preserve">  </w:t>
      </w:r>
      <w:r w:rsidR="000E0B0A">
        <w:rPr>
          <w:rFonts w:eastAsiaTheme="minorHAnsi"/>
          <w:lang w:eastAsia="en-US"/>
        </w:rPr>
        <w:t>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85A7B"/>
    <w:rsid w:val="000A0AEE"/>
    <w:rsid w:val="000E0B0A"/>
    <w:rsid w:val="00332DCC"/>
    <w:rsid w:val="00573E5B"/>
    <w:rsid w:val="006913DF"/>
    <w:rsid w:val="006E2780"/>
    <w:rsid w:val="007721F4"/>
    <w:rsid w:val="008D4641"/>
    <w:rsid w:val="00BA07AE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2025-04-02T03:15:00Z</cp:lastPrinted>
  <dcterms:created xsi:type="dcterms:W3CDTF">2023-09-04T02:25:00Z</dcterms:created>
  <dcterms:modified xsi:type="dcterms:W3CDTF">2025-04-02T03:15:00Z</dcterms:modified>
</cp:coreProperties>
</file>