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ED1D33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86176" w:rsidRPr="00686176">
        <w:rPr>
          <w:rFonts w:eastAsiaTheme="minorHAnsi"/>
          <w:b/>
          <w:lang w:eastAsia="en-US"/>
        </w:rPr>
        <w:t xml:space="preserve">«Магазины»: в отношении </w:t>
      </w:r>
      <w:r w:rsidR="00ED1D33" w:rsidRPr="00ED1D33">
        <w:rPr>
          <w:rFonts w:eastAsiaTheme="minorHAnsi"/>
          <w:b/>
          <w:lang w:eastAsia="en-US"/>
        </w:rPr>
        <w:t xml:space="preserve">земельного участка с кадастровым номером 38:06:100801:23053 площадью 622 </w:t>
      </w:r>
      <w:proofErr w:type="spellStart"/>
      <w:r w:rsidR="00ED1D33" w:rsidRPr="00ED1D33">
        <w:rPr>
          <w:rFonts w:eastAsiaTheme="minorHAnsi"/>
          <w:b/>
          <w:lang w:eastAsia="en-US"/>
        </w:rPr>
        <w:t>кв.м</w:t>
      </w:r>
      <w:proofErr w:type="spellEnd"/>
      <w:r w:rsidR="00ED1D33" w:rsidRPr="00ED1D33">
        <w:rPr>
          <w:rFonts w:eastAsiaTheme="minorHAnsi"/>
          <w:b/>
          <w:lang w:eastAsia="en-US"/>
        </w:rPr>
        <w:t>., расположенного по адресу: Иркутская область, Иркутский район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ED1D33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686176" w:rsidRPr="00686176">
        <w:rPr>
          <w:rFonts w:eastAsiaTheme="minorHAnsi"/>
          <w:lang w:eastAsia="en-US"/>
        </w:rPr>
        <w:t xml:space="preserve">«Магазины»: в отношении </w:t>
      </w:r>
      <w:r w:rsidR="00ED1D33" w:rsidRPr="00ED1D33">
        <w:rPr>
          <w:rFonts w:eastAsiaTheme="minorHAnsi"/>
          <w:lang w:eastAsia="en-US"/>
        </w:rPr>
        <w:t>1.1</w:t>
      </w:r>
      <w:r w:rsidR="00ED1D33" w:rsidRPr="00ED1D33">
        <w:rPr>
          <w:rFonts w:eastAsiaTheme="minorHAnsi"/>
          <w:lang w:eastAsia="en-US"/>
        </w:rPr>
        <w:tab/>
        <w:t xml:space="preserve">земельного участка с кадастровым номером 38:06:100801:23053 площадью 622 </w:t>
      </w:r>
      <w:proofErr w:type="spellStart"/>
      <w:r w:rsidR="00ED1D33" w:rsidRPr="00ED1D33">
        <w:rPr>
          <w:rFonts w:eastAsiaTheme="minorHAnsi"/>
          <w:lang w:eastAsia="en-US"/>
        </w:rPr>
        <w:t>кв.м</w:t>
      </w:r>
      <w:proofErr w:type="spellEnd"/>
      <w:r w:rsidR="00ED1D33" w:rsidRPr="00ED1D33">
        <w:rPr>
          <w:rFonts w:eastAsiaTheme="minorHAnsi"/>
          <w:lang w:eastAsia="en-US"/>
        </w:rPr>
        <w:t>., расположенного по адресу: Иркутская область, Иркутский район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Start"/>
      <w:r w:rsidRPr="00C60A9D">
        <w:rPr>
          <w:rFonts w:eastAsiaTheme="minorHAnsi"/>
          <w:lang w:eastAsia="en-US"/>
        </w:rPr>
        <w:t>д</w:t>
      </w:r>
      <w:proofErr w:type="gramEnd"/>
      <w:r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F2470">
        <w:rPr>
          <w:rFonts w:eastAsiaTheme="minorHAnsi"/>
          <w:lang w:eastAsia="en-US"/>
        </w:rPr>
        <w:t>19</w:t>
      </w:r>
      <w:r w:rsidR="00ED1D33">
        <w:rPr>
          <w:rFonts w:eastAsiaTheme="minorHAnsi"/>
          <w:lang w:eastAsia="en-US"/>
        </w:rPr>
        <w:t>.05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ED1D33">
        <w:rPr>
          <w:rFonts w:eastAsiaTheme="minorHAnsi"/>
          <w:lang w:eastAsia="en-US"/>
        </w:rPr>
        <w:t>05.06</w:t>
      </w:r>
      <w:r w:rsidR="00686176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EF2470">
        <w:rPr>
          <w:rFonts w:eastAsiaTheme="minorHAnsi"/>
          <w:u w:val="single"/>
          <w:lang w:eastAsia="en-US"/>
        </w:rPr>
        <w:t>19</w:t>
      </w:r>
      <w:r w:rsidR="00ED1D33">
        <w:rPr>
          <w:rFonts w:eastAsiaTheme="minorHAnsi"/>
          <w:u w:val="single"/>
          <w:lang w:eastAsia="en-US"/>
        </w:rPr>
        <w:t>.05.</w:t>
      </w:r>
      <w:r w:rsidR="00787216">
        <w:rPr>
          <w:rFonts w:eastAsiaTheme="minorHAnsi"/>
          <w:u w:val="single"/>
          <w:lang w:eastAsia="en-US"/>
        </w:rPr>
        <w:t>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EF2470">
        <w:rPr>
          <w:rFonts w:eastAsiaTheme="minorHAnsi"/>
          <w:lang w:eastAsia="en-US"/>
        </w:rPr>
        <w:t>19</w:t>
      </w:r>
      <w:r w:rsidR="00ED1D33">
        <w:rPr>
          <w:rFonts w:eastAsiaTheme="minorHAnsi"/>
          <w:lang w:eastAsia="en-US"/>
        </w:rPr>
        <w:t>.05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ED1D33">
        <w:rPr>
          <w:rFonts w:eastAsiaTheme="minorHAnsi"/>
          <w:lang w:eastAsia="en-US"/>
        </w:rPr>
        <w:t>05.06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ED1D33">
        <w:rPr>
          <w:rFonts w:eastAsiaTheme="minorHAnsi"/>
          <w:lang w:eastAsia="en-US"/>
        </w:rPr>
        <w:t>05.06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ED1D33">
        <w:rPr>
          <w:rFonts w:eastAsiaTheme="minorHAnsi"/>
          <w:lang w:eastAsia="en-US"/>
        </w:rPr>
        <w:t>05.06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85BC3">
        <w:rPr>
          <w:rFonts w:eastAsiaTheme="minorHAnsi"/>
          <w:lang w:eastAsia="en-US"/>
        </w:rPr>
        <w:t>2</w:t>
      </w:r>
      <w:bookmarkStart w:id="0" w:name="_GoBack"/>
      <w:bookmarkEnd w:id="0"/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</w:t>
      </w:r>
      <w:proofErr w:type="gramEnd"/>
      <w:r w:rsidRPr="00C60A9D">
        <w:rPr>
          <w:rFonts w:eastAsiaTheme="minorHAnsi"/>
          <w:lang w:eastAsia="en-US"/>
        </w:rPr>
        <w:t xml:space="preserve">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EF2470">
        <w:rPr>
          <w:rFonts w:eastAsiaTheme="minorHAnsi"/>
          <w:lang w:eastAsia="en-US"/>
        </w:rPr>
        <w:t>19.05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EF2470">
        <w:rPr>
          <w:rFonts w:eastAsiaTheme="minorHAnsi"/>
          <w:lang w:eastAsia="en-US"/>
        </w:rPr>
        <w:t>05.06</w:t>
      </w:r>
      <w:r w:rsidR="000F4159" w:rsidRP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787216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686176"/>
    <w:rsid w:val="007721F4"/>
    <w:rsid w:val="00787216"/>
    <w:rsid w:val="00822902"/>
    <w:rsid w:val="00AB36B4"/>
    <w:rsid w:val="00B85BC3"/>
    <w:rsid w:val="00BD6E8B"/>
    <w:rsid w:val="00BF4CE6"/>
    <w:rsid w:val="00C60A9D"/>
    <w:rsid w:val="00CF7847"/>
    <w:rsid w:val="00DA6FA5"/>
    <w:rsid w:val="00ED1D33"/>
    <w:rsid w:val="00EF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2025-05-16T04:06:00Z</cp:lastPrinted>
  <dcterms:created xsi:type="dcterms:W3CDTF">2023-09-04T02:53:00Z</dcterms:created>
  <dcterms:modified xsi:type="dcterms:W3CDTF">2025-05-19T03:20:00Z</dcterms:modified>
</cp:coreProperties>
</file>