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83252C" w:rsidRPr="0083252C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38:06:100104:194  площадью 1420 </w:t>
      </w:r>
      <w:proofErr w:type="spellStart"/>
      <w:r w:rsidR="0083252C" w:rsidRPr="0083252C">
        <w:rPr>
          <w:rFonts w:eastAsiaTheme="minorHAnsi"/>
          <w:b/>
          <w:lang w:eastAsia="en-US"/>
        </w:rPr>
        <w:t>кв.м</w:t>
      </w:r>
      <w:proofErr w:type="spellEnd"/>
      <w:r w:rsidR="0083252C" w:rsidRPr="0083252C">
        <w:rPr>
          <w:rFonts w:eastAsiaTheme="minorHAnsi"/>
          <w:b/>
          <w:lang w:eastAsia="en-US"/>
        </w:rPr>
        <w:t>., расположенного по адресу: Иркутская область, Иркутский район, с. Хомутово, ул. Ленская, 1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83252C">
                              <w:rPr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83252C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83252C">
                        <w:rPr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83252C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851655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83252C">
        <w:rPr>
          <w:rFonts w:eastAsiaTheme="minorHAnsi"/>
          <w:lang w:eastAsia="en-US"/>
        </w:rPr>
        <w:t>19</w:t>
      </w:r>
      <w:r w:rsidRPr="008D4641">
        <w:rPr>
          <w:rFonts w:eastAsiaTheme="minorHAnsi"/>
          <w:lang w:eastAsia="en-US"/>
        </w:rPr>
        <w:t xml:space="preserve">» </w:t>
      </w:r>
      <w:r w:rsidR="0083252C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851655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3252C" w:rsidRPr="0083252C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38:06:100104:194  площадью 1420 </w:t>
      </w:r>
      <w:proofErr w:type="spellStart"/>
      <w:r w:rsidR="0083252C" w:rsidRPr="0083252C">
        <w:rPr>
          <w:rFonts w:eastAsiaTheme="minorHAnsi"/>
          <w:lang w:eastAsia="en-US"/>
        </w:rPr>
        <w:t>кв.м</w:t>
      </w:r>
      <w:proofErr w:type="spellEnd"/>
      <w:r w:rsidR="0083252C" w:rsidRPr="0083252C">
        <w:rPr>
          <w:rFonts w:eastAsiaTheme="minorHAnsi"/>
          <w:lang w:eastAsia="en-US"/>
        </w:rPr>
        <w:t>., расположенного по адресу: Иркутская область, Иркутский район, с. Хомутово, ул. Ленская, 1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83252C" w:rsidRPr="0083252C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38:06:100104:194  площадью 1420 </w:t>
      </w:r>
      <w:proofErr w:type="spellStart"/>
      <w:r w:rsidR="0083252C" w:rsidRPr="0083252C">
        <w:rPr>
          <w:rFonts w:eastAsiaTheme="minorHAnsi"/>
          <w:lang w:eastAsia="en-US"/>
        </w:rPr>
        <w:t>кв.м</w:t>
      </w:r>
      <w:proofErr w:type="spellEnd"/>
      <w:r w:rsidR="0083252C" w:rsidRPr="0083252C">
        <w:rPr>
          <w:rFonts w:eastAsiaTheme="minorHAnsi"/>
          <w:lang w:eastAsia="en-US"/>
        </w:rPr>
        <w:t>., расположенного по адресу: Иркутская область, Иркутский район, с. Хомутово, ул. Ленская, 1</w:t>
      </w:r>
      <w:r w:rsidR="0083252C">
        <w:rPr>
          <w:rFonts w:eastAsiaTheme="minorHAnsi"/>
          <w:lang w:eastAsia="en-US"/>
        </w:rPr>
        <w:t>,</w:t>
      </w:r>
      <w:r w:rsidRPr="008D4641">
        <w:rPr>
          <w:rFonts w:eastAsiaTheme="minorHAnsi"/>
          <w:lang w:eastAsia="en-US"/>
        </w:rPr>
        <w:t xml:space="preserve">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83252C">
        <w:rPr>
          <w:rFonts w:eastAsiaTheme="minorHAnsi"/>
          <w:lang w:eastAsia="en-US"/>
        </w:rPr>
        <w:t>Благирева</w:t>
      </w:r>
      <w:proofErr w:type="spellEnd"/>
      <w:r w:rsidR="0083252C">
        <w:rPr>
          <w:rFonts w:eastAsiaTheme="minorHAnsi"/>
          <w:lang w:eastAsia="en-US"/>
        </w:rPr>
        <w:t xml:space="preserve"> А.В.</w:t>
      </w:r>
      <w:bookmarkStart w:id="0" w:name="_GoBack"/>
      <w:bookmarkEnd w:id="0"/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81D09"/>
    <w:rsid w:val="006913DF"/>
    <w:rsid w:val="006E2780"/>
    <w:rsid w:val="007721F4"/>
    <w:rsid w:val="0083252C"/>
    <w:rsid w:val="00851655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2024-09-20T00:40:00Z</cp:lastPrinted>
  <dcterms:created xsi:type="dcterms:W3CDTF">2023-09-04T02:25:00Z</dcterms:created>
  <dcterms:modified xsi:type="dcterms:W3CDTF">2024-09-20T00:40:00Z</dcterms:modified>
</cp:coreProperties>
</file>