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F65639" w:rsidRPr="00F65639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24.10.2024 </w:t>
      </w:r>
      <w:r w:rsidR="00F65639">
        <w:rPr>
          <w:rFonts w:ascii="Times New Roman" w:hAnsi="Times New Roman" w:cs="Times New Roman"/>
          <w:sz w:val="28"/>
          <w:szCs w:val="28"/>
        </w:rPr>
        <w:t>№</w:t>
      </w:r>
      <w:r w:rsidR="00F65639" w:rsidRPr="00F65639">
        <w:rPr>
          <w:rFonts w:ascii="Times New Roman" w:hAnsi="Times New Roman" w:cs="Times New Roman"/>
          <w:sz w:val="28"/>
          <w:szCs w:val="28"/>
        </w:rPr>
        <w:t xml:space="preserve"> 83-ОЗ </w:t>
      </w:r>
      <w:r w:rsidR="00F65639">
        <w:rPr>
          <w:rFonts w:ascii="Times New Roman" w:hAnsi="Times New Roman" w:cs="Times New Roman"/>
          <w:sz w:val="28"/>
          <w:szCs w:val="28"/>
        </w:rPr>
        <w:t>«</w:t>
      </w:r>
      <w:r w:rsidR="00F65639" w:rsidRPr="00F65639">
        <w:rPr>
          <w:rFonts w:ascii="Times New Roman" w:hAnsi="Times New Roman" w:cs="Times New Roman"/>
          <w:sz w:val="28"/>
          <w:szCs w:val="28"/>
        </w:rPr>
        <w:t>О преобразовании всех поселений, входящих в состав Иркутского районного муниципального образования Иркутской области, путем их объединения</w:t>
      </w:r>
      <w:r w:rsidR="00F65639">
        <w:rPr>
          <w:rFonts w:ascii="Times New Roman" w:hAnsi="Times New Roman" w:cs="Times New Roman"/>
          <w:sz w:val="28"/>
          <w:szCs w:val="28"/>
        </w:rPr>
        <w:t xml:space="preserve">»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65639">
        <w:rPr>
          <w:rFonts w:ascii="Times New Roman" w:eastAsia="Times New Roman" w:hAnsi="Times New Roman" w:cs="Times New Roman"/>
          <w:sz w:val="28"/>
          <w:szCs w:val="28"/>
        </w:rPr>
        <w:t>21.08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заявления </w:t>
      </w:r>
      <w:proofErr w:type="spellStart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>Менга</w:t>
      </w:r>
      <w:proofErr w:type="spellEnd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 xml:space="preserve"> А.В., </w:t>
      </w:r>
      <w:proofErr w:type="spellStart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>Менга</w:t>
      </w:r>
      <w:proofErr w:type="spellEnd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 xml:space="preserve"> В.А., </w:t>
      </w:r>
      <w:proofErr w:type="spellStart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>Менга</w:t>
      </w:r>
      <w:proofErr w:type="spellEnd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 xml:space="preserve"> И.В., </w:t>
      </w:r>
      <w:proofErr w:type="spellStart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>Менг</w:t>
      </w:r>
      <w:proofErr w:type="spellEnd"/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 xml:space="preserve"> А.С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65639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F65639" w:rsidRPr="00F65639">
        <w:rPr>
          <w:rFonts w:ascii="Times New Roman" w:eastAsia="Times New Roman" w:hAnsi="Times New Roman" w:cs="Times New Roman"/>
          <w:sz w:val="28"/>
          <w:szCs w:val="28"/>
        </w:rPr>
        <w:t>«Магазины», «Здравоохранение»</w:t>
      </w:r>
      <w:r w:rsidR="00F6563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65639" w:rsidP="00F65639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5639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38:06:100105:2097 площадью 1496 </w:t>
      </w:r>
      <w:proofErr w:type="spellStart"/>
      <w:r w:rsidRPr="00F65639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65639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Pr="00F6563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F65639">
        <w:rPr>
          <w:rFonts w:ascii="Times New Roman" w:eastAsia="Times New Roman" w:hAnsi="Times New Roman" w:cs="Times New Roman"/>
          <w:sz w:val="28"/>
          <w:szCs w:val="28"/>
        </w:rPr>
        <w:t>, село Хомутово, улица Пушкина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41FE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F65639" w:rsidRDefault="00F65639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5639" w:rsidRDefault="00F65639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DC4ABD">
      <w:pgSz w:w="11906" w:h="16838"/>
      <w:pgMar w:top="568" w:right="707" w:bottom="5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441FE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4AB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639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B8685-4D80-40E1-8315-2D761BD28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1937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49</cp:revision>
  <cp:lastPrinted>2025-08-26T06:37:00Z</cp:lastPrinted>
  <dcterms:created xsi:type="dcterms:W3CDTF">2020-06-05T04:01:00Z</dcterms:created>
  <dcterms:modified xsi:type="dcterms:W3CDTF">2025-08-26T06:39:00Z</dcterms:modified>
</cp:coreProperties>
</file>