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Pr="00DC48C7" w:rsidRDefault="000116AF" w:rsidP="000116AF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bookmarkStart w:id="0" w:name="_GoBack"/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38:06:100922:3547 площадью 1123 </w:t>
      </w:r>
      <w:proofErr w:type="spellStart"/>
      <w:r w:rsidR="00A95697" w:rsidRPr="00A9569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95697" w:rsidRPr="00A95697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пер. Уютный, 13</w:t>
      </w:r>
      <w:bookmarkEnd w:id="0"/>
    </w:p>
    <w:p w:rsidR="000116AF" w:rsidRPr="00DC48C7" w:rsidRDefault="000116AF" w:rsidP="000116AF">
      <w:pPr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Суворова Алексея Валерьевича о предоставлении разрешения на условно разрешенный вид использования «Для индивидуального жилищного строительства»: в отношении земельного участка с кадастровым номером 38:06:100922:3547 площадью 1123 </w:t>
      </w:r>
      <w:proofErr w:type="spellStart"/>
      <w:r w:rsidR="00A95697" w:rsidRPr="00A9569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A95697" w:rsidRPr="00A95697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пер. Уютный, 13</w:t>
      </w:r>
      <w:r w:rsidR="00DC48C7" w:rsidRPr="00DC48C7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9C3482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C3482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1EB074E1" wp14:editId="72808F4A">
            <wp:extent cx="4324954" cy="43821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24954" cy="438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4C0EE4"/>
    <w:rsid w:val="009C3482"/>
    <w:rsid w:val="00A95697"/>
    <w:rsid w:val="00BC3F64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cp:lastPrinted>2023-09-25T00:20:00Z</cp:lastPrinted>
  <dcterms:created xsi:type="dcterms:W3CDTF">2023-08-11T01:34:00Z</dcterms:created>
  <dcterms:modified xsi:type="dcterms:W3CDTF">2023-09-25T00:25:00Z</dcterms:modified>
</cp:coreProperties>
</file>