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25F44" w14:textId="77777777" w:rsidR="0087487E" w:rsidRDefault="0087487E" w:rsidP="008D01FD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Toc27226083"/>
      <w:bookmarkStart w:id="1" w:name="_Toc27226085"/>
      <w:r w:rsidRPr="008D01FD">
        <w:rPr>
          <w:rFonts w:ascii="Times New Roman" w:hAnsi="Times New Roman" w:cs="Times New Roman"/>
          <w:b/>
          <w:sz w:val="28"/>
          <w:szCs w:val="28"/>
        </w:rPr>
        <w:t xml:space="preserve">Проект внесения изменений в Правила землепользования и застройки Хомутовского муниципального образования </w:t>
      </w:r>
    </w:p>
    <w:p w14:paraId="102D77F7" w14:textId="77777777" w:rsidR="008D01FD" w:rsidRDefault="008D01FD" w:rsidP="008D01FD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E8CDA2" w14:textId="665182DC" w:rsidR="00A83D4B" w:rsidRPr="00517D8E" w:rsidRDefault="00254352" w:rsidP="00517D8E">
      <w:pPr>
        <w:pStyle w:val="a5"/>
        <w:numPr>
          <w:ilvl w:val="0"/>
          <w:numId w:val="4"/>
        </w:numPr>
        <w:spacing w:line="240" w:lineRule="auto"/>
        <w:ind w:left="0" w:firstLine="539"/>
        <w:jc w:val="both"/>
        <w:rPr>
          <w:rFonts w:ascii="Times New Roman" w:eastAsia="Calibri" w:hAnsi="Times New Roman" w:cs="Times New Roman"/>
          <w:sz w:val="28"/>
          <w:lang w:eastAsia="en-US"/>
        </w:rPr>
      </w:pPr>
      <w:bookmarkStart w:id="2" w:name="_Hlk155777848"/>
      <w:r w:rsidRPr="00254352">
        <w:rPr>
          <w:rFonts w:ascii="Times New Roman" w:eastAsia="Calibri" w:hAnsi="Times New Roman" w:cs="Times New Roman"/>
          <w:sz w:val="28"/>
          <w:lang w:eastAsia="en-US"/>
        </w:rPr>
        <w:t xml:space="preserve">Градостроительные регламенты территориальной зоны </w:t>
      </w:r>
      <w:r w:rsidRPr="00254352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 (ЖЗ-1)</w:t>
      </w:r>
      <w:r w:rsidRPr="00254352">
        <w:rPr>
          <w:rFonts w:ascii="Times New Roman" w:eastAsia="Calibri" w:hAnsi="Times New Roman" w:cs="Times New Roman"/>
          <w:sz w:val="28"/>
          <w:lang w:eastAsia="en-US"/>
        </w:rPr>
        <w:t xml:space="preserve"> в отношении основных видов и параметров разрешённого использования земельных участков и объектов капитального строительства «Для индивидуального жилищного </w:t>
      </w:r>
      <w:proofErr w:type="gramStart"/>
      <w:r w:rsidRPr="00254352">
        <w:rPr>
          <w:rFonts w:ascii="Times New Roman" w:eastAsia="Calibri" w:hAnsi="Times New Roman" w:cs="Times New Roman"/>
          <w:sz w:val="28"/>
          <w:lang w:eastAsia="en-US"/>
        </w:rPr>
        <w:t>строительства  2.1</w:t>
      </w:r>
      <w:proofErr w:type="gramEnd"/>
      <w:r w:rsidRPr="00254352">
        <w:rPr>
          <w:rFonts w:ascii="Times New Roman" w:eastAsia="Calibri" w:hAnsi="Times New Roman" w:cs="Times New Roman"/>
          <w:sz w:val="28"/>
          <w:lang w:eastAsia="en-US"/>
        </w:rPr>
        <w:t>, Для ведения личного подсобного хозяйства (приусадебный земельный участок) 2.2» изложить в новой редакции</w:t>
      </w:r>
      <w:bookmarkEnd w:id="2"/>
      <w:r w:rsidR="00517D8E">
        <w:rPr>
          <w:rFonts w:ascii="Times New Roman" w:eastAsia="Calibri" w:hAnsi="Times New Roman" w:cs="Times New Roman"/>
          <w:sz w:val="28"/>
          <w:lang w:eastAsia="en-US"/>
        </w:rPr>
        <w:t>:</w:t>
      </w:r>
    </w:p>
    <w:tbl>
      <w:tblPr>
        <w:tblW w:w="15027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977"/>
        <w:gridCol w:w="2659"/>
        <w:gridCol w:w="4015"/>
        <w:gridCol w:w="3249"/>
      </w:tblGrid>
      <w:tr w:rsidR="00A83D4B" w:rsidRPr="008D01FD" w14:paraId="383C0B58" w14:textId="77777777" w:rsidTr="009A7DF0">
        <w:trPr>
          <w:trHeight w:val="1670"/>
          <w:tblHeader/>
        </w:trPr>
        <w:tc>
          <w:tcPr>
            <w:tcW w:w="2127" w:type="dxa"/>
            <w:vAlign w:val="center"/>
          </w:tcPr>
          <w:p w14:paraId="19259E57" w14:textId="77777777" w:rsidR="00A83D4B" w:rsidRPr="008D01FD" w:rsidRDefault="00A83D4B" w:rsidP="008D01FD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3" w:name="_Hlk155778723"/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ВИДЫ ИСПОЛЬЗОВАНИЯ</w:t>
            </w:r>
          </w:p>
          <w:p w14:paraId="533824F4" w14:textId="77777777" w:rsidR="00A83D4B" w:rsidRPr="008D01FD" w:rsidRDefault="00A83D4B" w:rsidP="008D01FD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ЗЕМЕЛЬНОГО УЧАСТКА</w:t>
            </w:r>
          </w:p>
        </w:tc>
        <w:tc>
          <w:tcPr>
            <w:tcW w:w="2977" w:type="dxa"/>
            <w:vAlign w:val="center"/>
          </w:tcPr>
          <w:p w14:paraId="2BEE8B12" w14:textId="77777777" w:rsidR="00A83D4B" w:rsidRPr="008D01FD" w:rsidRDefault="00A83D4B" w:rsidP="008D01FD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ОПИСАНИЕ ВИДА</w:t>
            </w:r>
          </w:p>
          <w:p w14:paraId="7959F0A0" w14:textId="77777777" w:rsidR="00A83D4B" w:rsidRPr="008D01FD" w:rsidRDefault="00A83D4B" w:rsidP="008D01FD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РАЗРЕШЕННОГО</w:t>
            </w:r>
          </w:p>
          <w:p w14:paraId="0A712815" w14:textId="77777777" w:rsidR="00A83D4B" w:rsidRPr="008D01FD" w:rsidRDefault="00A83D4B" w:rsidP="008D01FD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ИСПОЛЬЗОВАНИЯ</w:t>
            </w:r>
          </w:p>
          <w:p w14:paraId="321B6E25" w14:textId="77777777" w:rsidR="00A83D4B" w:rsidRPr="008D01FD" w:rsidRDefault="00A83D4B" w:rsidP="008D01FD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ЗЕМЕЛЬНОГО УЧАСТКА</w:t>
            </w:r>
          </w:p>
        </w:tc>
        <w:tc>
          <w:tcPr>
            <w:tcW w:w="2659" w:type="dxa"/>
            <w:vAlign w:val="center"/>
          </w:tcPr>
          <w:p w14:paraId="615D43FA" w14:textId="77777777" w:rsidR="00A83D4B" w:rsidRPr="008D01FD" w:rsidRDefault="00A83D4B" w:rsidP="008D01FD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ВИДЫ ОБЪЕКТОВ</w:t>
            </w:r>
          </w:p>
          <w:p w14:paraId="5205B30C" w14:textId="77777777" w:rsidR="00A83D4B" w:rsidRPr="008D01FD" w:rsidRDefault="00A83D4B" w:rsidP="008D01FD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КАПИТАЛЬНОГО СТРОИТЕЛЬСТВА</w:t>
            </w:r>
          </w:p>
          <w:p w14:paraId="3FB2BC69" w14:textId="77777777" w:rsidR="00A83D4B" w:rsidRPr="008D01FD" w:rsidRDefault="00A83D4B" w:rsidP="008D01FD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И ИНЫЕ ВИДЫ</w:t>
            </w:r>
          </w:p>
          <w:p w14:paraId="46F2D4F2" w14:textId="77777777" w:rsidR="00A83D4B" w:rsidRPr="008D01FD" w:rsidRDefault="00A83D4B" w:rsidP="008D01FD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ОБЪЕКТОВ</w:t>
            </w:r>
          </w:p>
        </w:tc>
        <w:tc>
          <w:tcPr>
            <w:tcW w:w="4015" w:type="dxa"/>
            <w:shd w:val="clear" w:color="auto" w:fill="auto"/>
            <w:vAlign w:val="center"/>
          </w:tcPr>
          <w:p w14:paraId="6CE028B8" w14:textId="77777777" w:rsidR="00A83D4B" w:rsidRPr="008D01FD" w:rsidRDefault="00A83D4B" w:rsidP="008D01FD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ПРЕДЕЛЬНЫЕ РАЗМЕРЫ ЗЕМЕЛЬНЫХ УЧАСТКОВ И ПРЕДЕЛЬНЫЕ ПАРАМЕТРЫ РАЗРЕШЕННОГО СТРОИТЕЛЬСТВА, РЕКОНСТРУКЦИИ ОБЪЕКТОВ КАПИТАЛЬНОГО СТРОИТЕЛЬСТВА 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6E870EC1" w14:textId="77777777" w:rsidR="00A83D4B" w:rsidRPr="008D01FD" w:rsidRDefault="00A83D4B" w:rsidP="008D01FD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ОСОБЫЕ УСЛОВИЯ</w:t>
            </w:r>
          </w:p>
          <w:p w14:paraId="4E4E0251" w14:textId="77777777" w:rsidR="00A83D4B" w:rsidRPr="008D01FD" w:rsidRDefault="00A83D4B" w:rsidP="008D01FD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РЕАЛИЗАЦИИ</w:t>
            </w:r>
          </w:p>
          <w:p w14:paraId="21BBAF2D" w14:textId="77777777" w:rsidR="00A83D4B" w:rsidRPr="008D01FD" w:rsidRDefault="00A83D4B" w:rsidP="008D01FD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РЕГЛАМЕНТА</w:t>
            </w:r>
          </w:p>
        </w:tc>
      </w:tr>
      <w:tr w:rsidR="00A83D4B" w:rsidRPr="008D01FD" w14:paraId="558DA82E" w14:textId="77777777" w:rsidTr="009A7DF0">
        <w:trPr>
          <w:tblHeader/>
        </w:trPr>
        <w:tc>
          <w:tcPr>
            <w:tcW w:w="2127" w:type="dxa"/>
            <w:vAlign w:val="center"/>
          </w:tcPr>
          <w:p w14:paraId="728BF912" w14:textId="77777777" w:rsidR="00A83D4B" w:rsidRPr="008D01FD" w:rsidRDefault="00A83D4B" w:rsidP="008D01FD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7" w:type="dxa"/>
            <w:vAlign w:val="center"/>
          </w:tcPr>
          <w:p w14:paraId="7EDF1A07" w14:textId="77777777" w:rsidR="00A83D4B" w:rsidRPr="008D01FD" w:rsidRDefault="00A83D4B" w:rsidP="008D01FD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59" w:type="dxa"/>
            <w:shd w:val="clear" w:color="auto" w:fill="auto"/>
            <w:vAlign w:val="center"/>
          </w:tcPr>
          <w:p w14:paraId="4FF66D5C" w14:textId="77777777" w:rsidR="00A83D4B" w:rsidRPr="008D01FD" w:rsidRDefault="00A83D4B" w:rsidP="008D01FD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015" w:type="dxa"/>
            <w:shd w:val="clear" w:color="auto" w:fill="auto"/>
            <w:vAlign w:val="center"/>
          </w:tcPr>
          <w:p w14:paraId="3BCE5523" w14:textId="77777777" w:rsidR="00A83D4B" w:rsidRPr="008D01FD" w:rsidRDefault="00A83D4B" w:rsidP="008D01FD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75A4FD13" w14:textId="77777777" w:rsidR="00A83D4B" w:rsidRPr="008D01FD" w:rsidRDefault="00A83D4B" w:rsidP="008D01FD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83D4B" w:rsidRPr="008D01FD" w14:paraId="291D8B8D" w14:textId="77777777" w:rsidTr="009A7DF0">
        <w:tc>
          <w:tcPr>
            <w:tcW w:w="2127" w:type="dxa"/>
          </w:tcPr>
          <w:p w14:paraId="3679C44E" w14:textId="77777777" w:rsidR="00A83D4B" w:rsidRPr="008D01FD" w:rsidRDefault="00A83D4B" w:rsidP="008D01FD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4" w:name="_Hlk155777189"/>
            <w:bookmarkEnd w:id="3"/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Для индивидуального жилищного строительства</w:t>
            </w:r>
          </w:p>
          <w:p w14:paraId="786CA4C5" w14:textId="77777777" w:rsidR="00A83D4B" w:rsidRPr="008D01FD" w:rsidRDefault="00A83D4B" w:rsidP="008D01FD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2.1</w:t>
            </w: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id="1"/>
            </w:r>
          </w:p>
          <w:bookmarkEnd w:id="4"/>
          <w:p w14:paraId="7AFA21DC" w14:textId="77777777" w:rsidR="00A83D4B" w:rsidRPr="008D01FD" w:rsidRDefault="00A83D4B" w:rsidP="008D01FD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8F1DE58" w14:textId="77777777" w:rsidR="00A83D4B" w:rsidRPr="008D01FD" w:rsidRDefault="00A83D4B" w:rsidP="008D01FD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1EBC5B0" w14:textId="77777777" w:rsidR="00A83D4B" w:rsidRPr="008D01FD" w:rsidRDefault="00A83D4B" w:rsidP="008D01FD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</w:p>
          <w:p w14:paraId="6D0BC41B" w14:textId="77777777" w:rsidR="00A83D4B" w:rsidRPr="008D01FD" w:rsidRDefault="00A83D4B" w:rsidP="008D01FD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выращивание </w:t>
            </w: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сельскохозяйственных культур;</w:t>
            </w:r>
          </w:p>
          <w:p w14:paraId="776F3179" w14:textId="77777777" w:rsidR="00A83D4B" w:rsidRPr="008D01FD" w:rsidRDefault="00A83D4B" w:rsidP="008D01FD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размещение индивидуальных гаражей и хозяйственных построек </w:t>
            </w:r>
          </w:p>
        </w:tc>
        <w:tc>
          <w:tcPr>
            <w:tcW w:w="2659" w:type="dxa"/>
            <w:shd w:val="clear" w:color="auto" w:fill="auto"/>
          </w:tcPr>
          <w:p w14:paraId="7FC9DDEC" w14:textId="77777777" w:rsidR="00A83D4B" w:rsidRPr="008D01FD" w:rsidRDefault="00A83D4B" w:rsidP="008D01FD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Индивидуальные жилые дома.</w:t>
            </w:r>
          </w:p>
          <w:p w14:paraId="7E53A762" w14:textId="77777777" w:rsidR="00A83D4B" w:rsidRPr="008D01FD" w:rsidRDefault="00A83D4B" w:rsidP="008D01FD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Индивидуальные гаражи на 1-2 легковых автомобиля.</w:t>
            </w:r>
          </w:p>
          <w:p w14:paraId="6A495628" w14:textId="77777777" w:rsidR="00A83D4B" w:rsidRPr="008D01FD" w:rsidRDefault="00A83D4B" w:rsidP="008D01FD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Подсобные сооружения.</w:t>
            </w:r>
          </w:p>
          <w:p w14:paraId="1A7B2A9B" w14:textId="77777777" w:rsidR="00A83D4B" w:rsidRPr="008D01FD" w:rsidRDefault="00A83D4B" w:rsidP="008D01FD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5" w:type="dxa"/>
            <w:vMerge w:val="restart"/>
            <w:shd w:val="clear" w:color="auto" w:fill="auto"/>
          </w:tcPr>
          <w:p w14:paraId="021E2945" w14:textId="77777777" w:rsidR="00A83D4B" w:rsidRPr="008D01FD" w:rsidRDefault="00A83D4B" w:rsidP="008D01FD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1. Минимальный размер земельного участка - 1000 кв.м.*</w:t>
            </w:r>
          </w:p>
          <w:p w14:paraId="5A21EEF1" w14:textId="77777777" w:rsidR="00A83D4B" w:rsidRPr="008D01FD" w:rsidRDefault="00A83D4B" w:rsidP="008D01FD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Максимальный размер земельного участка -  2500 кв.м.</w:t>
            </w:r>
          </w:p>
          <w:p w14:paraId="62D87A34" w14:textId="77777777" w:rsidR="00A83D4B" w:rsidRPr="008D01FD" w:rsidRDefault="00A83D4B" w:rsidP="008D01FD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Максимальный размер земельного участка -  5000 кв.м.**</w:t>
            </w:r>
          </w:p>
          <w:p w14:paraId="25D507E4" w14:textId="55A1056B" w:rsidR="00A83D4B" w:rsidRDefault="00A83D4B" w:rsidP="008D01FD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Минимальный размер фронтальной стороны земельного участка 16 м</w:t>
            </w:r>
            <w:r w:rsidR="0025435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</w:t>
            </w:r>
          </w:p>
          <w:p w14:paraId="49686438" w14:textId="159D670B" w:rsidR="00254352" w:rsidRPr="008D01FD" w:rsidRDefault="00254352" w:rsidP="008D01FD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r w:rsidRPr="00254352">
              <w:rPr>
                <w:rFonts w:ascii="Times New Roman" w:eastAsia="Times New Roman" w:hAnsi="Times New Roman" w:cs="Times New Roman"/>
                <w:sz w:val="20"/>
                <w:szCs w:val="20"/>
              </w:rPr>
              <w:t>инимальный и максимальный размер земельн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ого</w:t>
            </w:r>
            <w:r w:rsidRPr="002543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участк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254352">
              <w:rPr>
                <w:rFonts w:ascii="Times New Roman" w:eastAsia="Times New Roman" w:hAnsi="Times New Roman" w:cs="Times New Roman"/>
                <w:sz w:val="20"/>
                <w:szCs w:val="20"/>
              </w:rPr>
              <w:t>, образуем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ого</w:t>
            </w:r>
            <w:r w:rsidRPr="002543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результате перераспределения, </w:t>
            </w:r>
            <w:r w:rsidR="00FE10B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установить </w:t>
            </w:r>
            <w:r w:rsidRPr="00254352">
              <w:rPr>
                <w:rFonts w:ascii="Times New Roman" w:eastAsia="Times New Roman" w:hAnsi="Times New Roman" w:cs="Times New Roman"/>
                <w:sz w:val="20"/>
                <w:szCs w:val="20"/>
              </w:rPr>
              <w:t>по факту использования земельного участка согласно проекту межевания территории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89C77FD" w14:textId="77777777" w:rsidR="00A83D4B" w:rsidRPr="008D01FD" w:rsidRDefault="00A83D4B" w:rsidP="008D01FD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2. Минимальный отступ от границ земельного участка, а также между строениями:</w:t>
            </w:r>
          </w:p>
          <w:p w14:paraId="25B40DA9" w14:textId="77777777" w:rsidR="00A83D4B" w:rsidRPr="008D01FD" w:rsidRDefault="00A83D4B" w:rsidP="008D01FD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от фронтальной границы земельного </w:t>
            </w: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участка до основного строения – 3 м;</w:t>
            </w:r>
          </w:p>
          <w:p w14:paraId="077CE3D7" w14:textId="77777777" w:rsidR="00A83D4B" w:rsidRPr="008D01FD" w:rsidRDefault="00A83D4B" w:rsidP="008D01FD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- от границ соседнего участка до основного строения – 3 м;</w:t>
            </w:r>
          </w:p>
          <w:p w14:paraId="5D3D619B" w14:textId="77777777" w:rsidR="00A83D4B" w:rsidRPr="008D01FD" w:rsidRDefault="00A83D4B" w:rsidP="008D01FD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- от границ соседнего участка до хозяйственных и прочих строений – 1 м;</w:t>
            </w:r>
          </w:p>
          <w:p w14:paraId="16D6617C" w14:textId="77777777" w:rsidR="00A83D4B" w:rsidRPr="008D01FD" w:rsidRDefault="00A83D4B" w:rsidP="008D01FD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- от границ соседнего участка до открытой стоянки – 1м;</w:t>
            </w:r>
          </w:p>
          <w:p w14:paraId="39669449" w14:textId="77777777" w:rsidR="00A83D4B" w:rsidRPr="008D01FD" w:rsidRDefault="00A83D4B" w:rsidP="008D01FD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- от границ соседнего участка до отдельно стоящего гаража – 1м;</w:t>
            </w:r>
          </w:p>
          <w:p w14:paraId="2F537DE0" w14:textId="77777777" w:rsidR="00A83D4B" w:rsidRPr="008D01FD" w:rsidRDefault="00A83D4B" w:rsidP="008D01FD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3. Максимальное количество надземных этажей - 3.</w:t>
            </w:r>
          </w:p>
          <w:p w14:paraId="3110CD8C" w14:textId="77777777" w:rsidR="00A83D4B" w:rsidRPr="008D01FD" w:rsidRDefault="00A83D4B" w:rsidP="008D01FD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Максимальная высота от уровня земли до верха плоской кровли – 10м.</w:t>
            </w:r>
          </w:p>
          <w:p w14:paraId="6CAA3F29" w14:textId="77777777" w:rsidR="00A83D4B" w:rsidRPr="008D01FD" w:rsidRDefault="00A83D4B" w:rsidP="008D01FD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- до конька скатной кровли –  15м.</w:t>
            </w:r>
          </w:p>
          <w:p w14:paraId="5A45F6CA" w14:textId="77777777" w:rsidR="00A83D4B" w:rsidRPr="008D01FD" w:rsidRDefault="00A83D4B" w:rsidP="008D01FD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4. Максимальный процент застройки  - 60%</w:t>
            </w:r>
          </w:p>
          <w:p w14:paraId="491976A1" w14:textId="77777777" w:rsidR="00A83D4B" w:rsidRPr="008D01FD" w:rsidRDefault="00A83D4B" w:rsidP="008D01FD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параметры:</w:t>
            </w:r>
          </w:p>
          <w:p w14:paraId="70E8D0C2" w14:textId="77777777" w:rsidR="00A83D4B" w:rsidRPr="008D01FD" w:rsidRDefault="00A83D4B" w:rsidP="008D01FD">
            <w:pPr>
              <w:widowControl w:val="0"/>
              <w:autoSpaceDE w:val="0"/>
              <w:autoSpaceDN w:val="0"/>
              <w:spacing w:after="0" w:line="20" w:lineRule="atLeast"/>
              <w:ind w:right="27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Минимальный процент озеленения – 20%.</w:t>
            </w:r>
          </w:p>
          <w:p w14:paraId="2E9D8D40" w14:textId="77777777" w:rsidR="00A83D4B" w:rsidRPr="008D01FD" w:rsidRDefault="00A83D4B" w:rsidP="008D01FD">
            <w:pPr>
              <w:widowControl w:val="0"/>
              <w:autoSpaceDE w:val="0"/>
              <w:autoSpaceDN w:val="0"/>
              <w:spacing w:after="0" w:line="20" w:lineRule="atLeast"/>
              <w:ind w:right="27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Отступ от красной линии при новом строительстве – не менее 3 м.</w:t>
            </w:r>
          </w:p>
          <w:p w14:paraId="6D40A3F1" w14:textId="77777777" w:rsidR="00A83D4B" w:rsidRPr="008D01FD" w:rsidRDefault="00A83D4B" w:rsidP="008D01FD">
            <w:pPr>
              <w:widowControl w:val="0"/>
              <w:autoSpaceDE w:val="0"/>
              <w:autoSpaceDN w:val="0"/>
              <w:spacing w:after="0" w:line="20" w:lineRule="atLeast"/>
              <w:ind w:right="27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Максимальное количество этажей для хозяйственных построек – 2.</w:t>
            </w:r>
          </w:p>
          <w:p w14:paraId="63DE50A1" w14:textId="77777777" w:rsidR="00A83D4B" w:rsidRPr="008D01FD" w:rsidRDefault="00A83D4B" w:rsidP="008D01FD">
            <w:pPr>
              <w:widowControl w:val="0"/>
              <w:autoSpaceDE w:val="0"/>
              <w:autoSpaceDN w:val="0"/>
              <w:spacing w:after="0" w:line="20" w:lineRule="atLeast"/>
              <w:ind w:right="27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Максимальная высота хозяйственной постройки – 6 м.</w:t>
            </w:r>
          </w:p>
          <w:p w14:paraId="62C828E5" w14:textId="77777777" w:rsidR="00A83D4B" w:rsidRPr="008D01FD" w:rsidRDefault="00A83D4B" w:rsidP="008D01FD">
            <w:pPr>
              <w:widowControl w:val="0"/>
              <w:autoSpaceDE w:val="0"/>
              <w:autoSpaceDN w:val="0"/>
              <w:spacing w:after="0" w:line="20" w:lineRule="atLeast"/>
              <w:ind w:right="27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Максимальный процент застройки земельного участка хозяйственными постройками – 30.</w:t>
            </w:r>
          </w:p>
          <w:p w14:paraId="33D5D56C" w14:textId="77777777" w:rsidR="00A83D4B" w:rsidRPr="008D01FD" w:rsidRDefault="00A83D4B" w:rsidP="008D01FD">
            <w:pPr>
              <w:widowControl w:val="0"/>
              <w:autoSpaceDE w:val="0"/>
              <w:autoSpaceDN w:val="0"/>
              <w:spacing w:after="0" w:line="20" w:lineRule="atLeast"/>
              <w:ind w:right="27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Максимальная высота оград -2 м, Расстояние от домов до хозяйственных построек, расположенных на соседних земельных участках – не менее 3 м.</w:t>
            </w:r>
          </w:p>
          <w:p w14:paraId="2D697038" w14:textId="77777777" w:rsidR="00A83D4B" w:rsidRPr="008D01FD" w:rsidRDefault="00A83D4B" w:rsidP="008D01FD">
            <w:pPr>
              <w:widowControl w:val="0"/>
              <w:autoSpaceDE w:val="0"/>
              <w:autoSpaceDN w:val="0"/>
              <w:spacing w:after="0" w:line="20" w:lineRule="atLeast"/>
              <w:ind w:right="27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Расстояние от домов до хозяйственных построек для скота и птицы – не менее </w:t>
            </w: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>10 м.</w:t>
            </w:r>
          </w:p>
          <w:p w14:paraId="4102E1F8" w14:textId="77777777" w:rsidR="00A83D4B" w:rsidRPr="008D01FD" w:rsidRDefault="00A83D4B" w:rsidP="008D01FD">
            <w:pPr>
              <w:widowControl w:val="0"/>
              <w:autoSpaceDE w:val="0"/>
              <w:autoSpaceDN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9" w:type="dxa"/>
            <w:vMerge w:val="restart"/>
            <w:shd w:val="clear" w:color="auto" w:fill="auto"/>
          </w:tcPr>
          <w:p w14:paraId="26A3C7D4" w14:textId="77777777" w:rsidR="00A83D4B" w:rsidRPr="008D01FD" w:rsidRDefault="00A83D4B" w:rsidP="008D01FD">
            <w:pPr>
              <w:spacing w:after="0" w:line="20" w:lineRule="atLeast"/>
              <w:ind w:right="1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 проектировании руководствоваться СП 55.13330.2016, СП 42.13330.2016,со строительными нормами и правилами, СП, техническими регламентами.</w:t>
            </w:r>
          </w:p>
          <w:p w14:paraId="7435D698" w14:textId="77777777" w:rsidR="00A83D4B" w:rsidRPr="008D01FD" w:rsidRDefault="00A83D4B" w:rsidP="008D01FD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Субъекты землепользования в жилых зонах обязаны содержать придомовые территории в порядке и чистоте, сохранять зеленые насаждения, беречь объекты благоустройства.</w:t>
            </w:r>
          </w:p>
          <w:p w14:paraId="50768977" w14:textId="77777777" w:rsidR="00A83D4B" w:rsidRPr="008D01FD" w:rsidRDefault="00A83D4B" w:rsidP="008D01FD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 возведении на участке хозяйственных построек, располагаемых на расстоянии 1 м от границы соседнего участка, следует скат крыши ориентировать </w:t>
            </w: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на свой участок.</w:t>
            </w:r>
          </w:p>
          <w:p w14:paraId="6E848AFF" w14:textId="77777777" w:rsidR="00A83D4B" w:rsidRPr="008D01FD" w:rsidRDefault="00A83D4B" w:rsidP="008D01FD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  <w:p w14:paraId="6DD540A2" w14:textId="77777777" w:rsidR="00A83D4B" w:rsidRPr="008D01FD" w:rsidRDefault="00A83D4B" w:rsidP="008D01FD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3D4B" w:rsidRPr="008D01FD" w14:paraId="3BFBB79D" w14:textId="77777777" w:rsidTr="009A7DF0">
        <w:tc>
          <w:tcPr>
            <w:tcW w:w="2127" w:type="dxa"/>
          </w:tcPr>
          <w:p w14:paraId="6D7F6E12" w14:textId="77777777" w:rsidR="00A83D4B" w:rsidRPr="008D01FD" w:rsidRDefault="00A83D4B" w:rsidP="008D01FD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5" w:name="_Hlk155777231"/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Для ведения личного подсобного хозяйства (приусадебный земельный участок) 2.2</w:t>
            </w:r>
            <w:bookmarkEnd w:id="5"/>
          </w:p>
        </w:tc>
        <w:tc>
          <w:tcPr>
            <w:tcW w:w="2977" w:type="dxa"/>
          </w:tcPr>
          <w:p w14:paraId="4CAE9E2D" w14:textId="77777777" w:rsidR="00A83D4B" w:rsidRPr="008D01FD" w:rsidRDefault="00A83D4B" w:rsidP="008D01FD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Размещение жилого дома, указанного в описании вида разрешенного использования с кодом 2.1;</w:t>
            </w:r>
          </w:p>
          <w:p w14:paraId="61F70514" w14:textId="77777777" w:rsidR="00A83D4B" w:rsidRPr="008D01FD" w:rsidRDefault="00A83D4B" w:rsidP="008D01FD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производство сельскохозяйственной продукции;</w:t>
            </w:r>
          </w:p>
          <w:p w14:paraId="5C8ABD36" w14:textId="77777777" w:rsidR="00A83D4B" w:rsidRPr="008D01FD" w:rsidRDefault="00A83D4B" w:rsidP="008D01FD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размещение гаража и иных вспомогательных сооружений;</w:t>
            </w:r>
          </w:p>
          <w:p w14:paraId="51899E80" w14:textId="77777777" w:rsidR="00A83D4B" w:rsidRPr="008D01FD" w:rsidRDefault="00A83D4B" w:rsidP="008D01FD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сельскохозяйственных животных</w:t>
            </w:r>
          </w:p>
        </w:tc>
        <w:tc>
          <w:tcPr>
            <w:tcW w:w="2659" w:type="dxa"/>
            <w:shd w:val="clear" w:color="auto" w:fill="auto"/>
          </w:tcPr>
          <w:p w14:paraId="27928532" w14:textId="77777777" w:rsidR="00A83D4B" w:rsidRPr="008D01FD" w:rsidRDefault="00A83D4B" w:rsidP="008D01FD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Индивидуальные жилые дома.</w:t>
            </w:r>
          </w:p>
          <w:p w14:paraId="3B0C89D5" w14:textId="77777777" w:rsidR="00A83D4B" w:rsidRPr="008D01FD" w:rsidRDefault="00A83D4B" w:rsidP="008D01FD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Индивидуальные гаражи на 1-2 легковых автомобиля.</w:t>
            </w:r>
          </w:p>
          <w:p w14:paraId="6B1092D5" w14:textId="77777777" w:rsidR="00A83D4B" w:rsidRPr="008D01FD" w:rsidRDefault="00A83D4B" w:rsidP="008D01FD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Подсобные сооружения.</w:t>
            </w:r>
          </w:p>
          <w:p w14:paraId="75DDE924" w14:textId="77777777" w:rsidR="00A83D4B" w:rsidRPr="008D01FD" w:rsidRDefault="00A83D4B" w:rsidP="008D01FD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Сооружения для содержания сельскохозяйственных животных.</w:t>
            </w:r>
          </w:p>
        </w:tc>
        <w:tc>
          <w:tcPr>
            <w:tcW w:w="4015" w:type="dxa"/>
            <w:vMerge/>
            <w:shd w:val="clear" w:color="auto" w:fill="auto"/>
          </w:tcPr>
          <w:p w14:paraId="5D45FC58" w14:textId="77777777" w:rsidR="00A83D4B" w:rsidRPr="008D01FD" w:rsidRDefault="00A83D4B" w:rsidP="008D01FD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14:paraId="60EE95F5" w14:textId="77777777" w:rsidR="00A83D4B" w:rsidRPr="008D01FD" w:rsidRDefault="00A83D4B" w:rsidP="008D01FD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28F0384" w14:textId="77777777" w:rsidR="00517D8E" w:rsidRPr="00517D8E" w:rsidRDefault="00517D8E" w:rsidP="00517D8E">
      <w:pPr>
        <w:spacing w:after="0" w:line="20" w:lineRule="atLeas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17D8E">
        <w:rPr>
          <w:rFonts w:ascii="Times New Roman" w:eastAsia="Times New Roman" w:hAnsi="Times New Roman" w:cs="Times New Roman"/>
          <w:sz w:val="24"/>
          <w:szCs w:val="24"/>
        </w:rPr>
        <w:t>*Действие настоящих параметров не распространяется на земельные участки, поставленные на кадастровый учет до вступления в силу настоящего Решения Думы.</w:t>
      </w:r>
    </w:p>
    <w:p w14:paraId="638695E0" w14:textId="77777777" w:rsidR="00517D8E" w:rsidRPr="00517D8E" w:rsidRDefault="00517D8E" w:rsidP="00517D8E">
      <w:pPr>
        <w:spacing w:after="0" w:line="20" w:lineRule="atLeas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17D8E">
        <w:rPr>
          <w:rFonts w:ascii="Times New Roman" w:eastAsia="Times New Roman" w:hAnsi="Times New Roman" w:cs="Times New Roman"/>
          <w:sz w:val="24"/>
          <w:szCs w:val="24"/>
        </w:rPr>
        <w:t>**Указанные параметры распространяются на ранее учтенные земельные участки, предоставленные на праве собственности до вступления в силу Земельного кодекса Российской Федерации.</w:t>
      </w:r>
    </w:p>
    <w:p w14:paraId="0D43707A" w14:textId="7E01375D" w:rsidR="008D01FD" w:rsidRDefault="00517D8E" w:rsidP="00517D8E">
      <w:pPr>
        <w:spacing w:after="0" w:line="20" w:lineRule="atLeas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17D8E">
        <w:rPr>
          <w:rFonts w:ascii="Times New Roman" w:eastAsia="Times New Roman" w:hAnsi="Times New Roman" w:cs="Times New Roman"/>
          <w:sz w:val="24"/>
          <w:szCs w:val="24"/>
        </w:rPr>
        <w:t>***Действие данного градостроительного регламента распространяется на объекты, построенные до вступления в силу Решения Думы Хомутовского муниципального образования № 10-51/д от 25.05.2023 «О внесении изменений в решение Думы Хомутовского муниципального образования от 28.02.2014 № 20-100/</w:t>
      </w:r>
      <w:proofErr w:type="spellStart"/>
      <w:r w:rsidRPr="00517D8E">
        <w:rPr>
          <w:rFonts w:ascii="Times New Roman" w:eastAsia="Times New Roman" w:hAnsi="Times New Roman" w:cs="Times New Roman"/>
          <w:sz w:val="24"/>
          <w:szCs w:val="24"/>
        </w:rPr>
        <w:t>дсп</w:t>
      </w:r>
      <w:proofErr w:type="spellEnd"/>
      <w:r w:rsidRPr="00517D8E">
        <w:rPr>
          <w:rFonts w:ascii="Times New Roman" w:eastAsia="Times New Roman" w:hAnsi="Times New Roman" w:cs="Times New Roman"/>
          <w:sz w:val="24"/>
          <w:szCs w:val="24"/>
        </w:rPr>
        <w:t xml:space="preserve"> «Об утверждении правил землепользования и застройки Хомутовского муниципального образования»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E7DF757" w14:textId="77777777" w:rsidR="00517D8E" w:rsidRDefault="00517D8E" w:rsidP="00517D8E">
      <w:pPr>
        <w:spacing w:after="0" w:line="20" w:lineRule="atLeas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5871DE6B" w14:textId="44A5FB79" w:rsidR="00971709" w:rsidRPr="00517D8E" w:rsidRDefault="00517D8E" w:rsidP="00517D8E">
      <w:pPr>
        <w:pStyle w:val="a5"/>
        <w:numPr>
          <w:ilvl w:val="0"/>
          <w:numId w:val="4"/>
        </w:numPr>
        <w:spacing w:after="0" w:line="20" w:lineRule="atLeast"/>
        <w:ind w:left="0"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6" w:name="_Hlk155778810"/>
      <w:r w:rsidRPr="00517D8E">
        <w:rPr>
          <w:rFonts w:ascii="Times New Roman" w:eastAsia="Calibri" w:hAnsi="Times New Roman" w:cs="Times New Roman"/>
          <w:sz w:val="28"/>
          <w:lang w:eastAsia="en-US"/>
        </w:rPr>
        <w:t>Градостроительны</w:t>
      </w:r>
      <w:r w:rsidR="003B0EB1">
        <w:rPr>
          <w:rFonts w:ascii="Times New Roman" w:eastAsia="Calibri" w:hAnsi="Times New Roman" w:cs="Times New Roman"/>
          <w:sz w:val="28"/>
          <w:lang w:eastAsia="en-US"/>
        </w:rPr>
        <w:t>е</w:t>
      </w:r>
      <w:r w:rsidRPr="00517D8E">
        <w:rPr>
          <w:rFonts w:ascii="Times New Roman" w:eastAsia="Calibri" w:hAnsi="Times New Roman" w:cs="Times New Roman"/>
          <w:sz w:val="28"/>
          <w:lang w:eastAsia="en-US"/>
        </w:rPr>
        <w:t xml:space="preserve"> регламент</w:t>
      </w:r>
      <w:r w:rsidR="003B0EB1">
        <w:rPr>
          <w:rFonts w:ascii="Times New Roman" w:eastAsia="Calibri" w:hAnsi="Times New Roman" w:cs="Times New Roman"/>
          <w:sz w:val="28"/>
          <w:lang w:eastAsia="en-US"/>
        </w:rPr>
        <w:t>ы</w:t>
      </w:r>
      <w:r w:rsidRPr="00517D8E">
        <w:rPr>
          <w:rFonts w:ascii="Times New Roman" w:eastAsia="Calibri" w:hAnsi="Times New Roman" w:cs="Times New Roman"/>
          <w:sz w:val="28"/>
          <w:lang w:eastAsia="en-US"/>
        </w:rPr>
        <w:t xml:space="preserve"> территориальной зоны </w:t>
      </w:r>
      <w:r w:rsidRPr="00517D8E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 (ЖЗ-1)</w:t>
      </w:r>
      <w:r w:rsidR="003B0EB1">
        <w:rPr>
          <w:rFonts w:ascii="Times New Roman" w:hAnsi="Times New Roman" w:cs="Times New Roman"/>
          <w:sz w:val="28"/>
          <w:szCs w:val="28"/>
        </w:rPr>
        <w:t>, зоны застройки малоэтажными жилыми домами</w:t>
      </w:r>
      <w:r w:rsidR="00071FEE">
        <w:rPr>
          <w:rFonts w:ascii="Times New Roman" w:hAnsi="Times New Roman" w:cs="Times New Roman"/>
          <w:sz w:val="28"/>
          <w:szCs w:val="28"/>
        </w:rPr>
        <w:t xml:space="preserve"> </w:t>
      </w:r>
      <w:r w:rsidR="00071FEE" w:rsidRPr="00071FEE">
        <w:rPr>
          <w:rFonts w:ascii="Times New Roman" w:hAnsi="Times New Roman" w:cs="Times New Roman"/>
          <w:sz w:val="28"/>
          <w:szCs w:val="28"/>
        </w:rPr>
        <w:t>(до 4 этажей, включая мансардный.) (ЖЗ-2)</w:t>
      </w:r>
      <w:r w:rsidRPr="00517D8E">
        <w:rPr>
          <w:rFonts w:ascii="Times New Roman" w:eastAsia="Calibri" w:hAnsi="Times New Roman" w:cs="Times New Roman"/>
          <w:sz w:val="28"/>
          <w:lang w:eastAsia="en-US"/>
        </w:rPr>
        <w:t xml:space="preserve"> в отношении </w:t>
      </w:r>
      <w:r>
        <w:rPr>
          <w:rFonts w:ascii="Times New Roman" w:eastAsia="Calibri" w:hAnsi="Times New Roman" w:cs="Times New Roman"/>
          <w:sz w:val="28"/>
          <w:lang w:eastAsia="en-US"/>
        </w:rPr>
        <w:t>условно</w:t>
      </w:r>
      <w:r w:rsidRPr="00517D8E">
        <w:rPr>
          <w:rFonts w:ascii="Times New Roman" w:eastAsia="Calibri" w:hAnsi="Times New Roman" w:cs="Times New Roman"/>
          <w:sz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lang w:eastAsia="en-US"/>
        </w:rPr>
        <w:t>разрешенн</w:t>
      </w:r>
      <w:r w:rsidR="003B0EB1">
        <w:rPr>
          <w:rFonts w:ascii="Times New Roman" w:eastAsia="Calibri" w:hAnsi="Times New Roman" w:cs="Times New Roman"/>
          <w:sz w:val="28"/>
          <w:lang w:eastAsia="en-US"/>
        </w:rPr>
        <w:t>ых</w:t>
      </w:r>
      <w:r>
        <w:rPr>
          <w:rFonts w:ascii="Times New Roman" w:eastAsia="Calibri" w:hAnsi="Times New Roman" w:cs="Times New Roman"/>
          <w:sz w:val="28"/>
          <w:lang w:eastAsia="en-US"/>
        </w:rPr>
        <w:t xml:space="preserve"> вид</w:t>
      </w:r>
      <w:r w:rsidR="003B0EB1">
        <w:rPr>
          <w:rFonts w:ascii="Times New Roman" w:eastAsia="Calibri" w:hAnsi="Times New Roman" w:cs="Times New Roman"/>
          <w:sz w:val="28"/>
          <w:lang w:eastAsia="en-US"/>
        </w:rPr>
        <w:t>ов</w:t>
      </w:r>
      <w:r>
        <w:rPr>
          <w:rFonts w:ascii="Times New Roman" w:eastAsia="Calibri" w:hAnsi="Times New Roman" w:cs="Times New Roman"/>
          <w:sz w:val="28"/>
          <w:lang w:eastAsia="en-US"/>
        </w:rPr>
        <w:t xml:space="preserve"> </w:t>
      </w:r>
      <w:r w:rsidRPr="00517D8E">
        <w:rPr>
          <w:rFonts w:ascii="Times New Roman" w:eastAsia="Calibri" w:hAnsi="Times New Roman" w:cs="Times New Roman"/>
          <w:sz w:val="28"/>
          <w:lang w:eastAsia="en-US"/>
        </w:rPr>
        <w:t>и параметров разрешённого использования земельных участков и объектов капитального строительства «</w:t>
      </w:r>
      <w:r w:rsidR="003B0EB1" w:rsidRPr="003B0EB1">
        <w:rPr>
          <w:rFonts w:ascii="Times New Roman" w:eastAsia="Calibri" w:hAnsi="Times New Roman" w:cs="Times New Roman"/>
          <w:sz w:val="28"/>
          <w:lang w:eastAsia="en-US"/>
        </w:rPr>
        <w:t>Магазины 4.4</w:t>
      </w:r>
      <w:r w:rsidRPr="00517D8E">
        <w:rPr>
          <w:rFonts w:ascii="Times New Roman" w:eastAsia="Calibri" w:hAnsi="Times New Roman" w:cs="Times New Roman"/>
          <w:sz w:val="28"/>
          <w:lang w:eastAsia="en-US"/>
        </w:rPr>
        <w:t>» изложить в новой редакции:</w:t>
      </w:r>
    </w:p>
    <w:bookmarkEnd w:id="6"/>
    <w:p w14:paraId="4DEF8344" w14:textId="77777777" w:rsidR="00517D8E" w:rsidRPr="003B0EB1" w:rsidRDefault="00517D8E" w:rsidP="003B0EB1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027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996"/>
        <w:gridCol w:w="2674"/>
        <w:gridCol w:w="3969"/>
        <w:gridCol w:w="3261"/>
      </w:tblGrid>
      <w:tr w:rsidR="00971709" w:rsidRPr="008D01FD" w14:paraId="4349E115" w14:textId="77777777" w:rsidTr="009A7DF0">
        <w:trPr>
          <w:trHeight w:val="1670"/>
          <w:tblHeader/>
        </w:trPr>
        <w:tc>
          <w:tcPr>
            <w:tcW w:w="2127" w:type="dxa"/>
            <w:vAlign w:val="center"/>
          </w:tcPr>
          <w:p w14:paraId="61600CB8" w14:textId="77777777" w:rsidR="00971709" w:rsidRPr="008D01FD" w:rsidRDefault="00971709" w:rsidP="008D01FD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ВИДЫ</w:t>
            </w:r>
          </w:p>
          <w:p w14:paraId="3CD4E4B5" w14:textId="49BD563E" w:rsidR="00971709" w:rsidRPr="008D01FD" w:rsidRDefault="003B0EB1" w:rsidP="008D01FD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971709"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СПОЛЬЗОВАНИЯ</w:t>
            </w:r>
          </w:p>
          <w:p w14:paraId="4E56C2E1" w14:textId="77777777" w:rsidR="00971709" w:rsidRPr="008D01FD" w:rsidRDefault="00971709" w:rsidP="008D01FD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ЗЕМЕЛЬНОГО УЧАСТКА</w:t>
            </w:r>
          </w:p>
        </w:tc>
        <w:tc>
          <w:tcPr>
            <w:tcW w:w="2996" w:type="dxa"/>
            <w:vAlign w:val="center"/>
          </w:tcPr>
          <w:p w14:paraId="717F0462" w14:textId="77777777" w:rsidR="00971709" w:rsidRPr="008D01FD" w:rsidRDefault="00971709" w:rsidP="008D01FD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ОПИСАНИЕ ВИДА</w:t>
            </w:r>
          </w:p>
          <w:p w14:paraId="30D80ADB" w14:textId="77777777" w:rsidR="00971709" w:rsidRPr="008D01FD" w:rsidRDefault="00971709" w:rsidP="008D01FD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РАЗРЕШЕННОГО</w:t>
            </w:r>
          </w:p>
          <w:p w14:paraId="6B2532B9" w14:textId="77777777" w:rsidR="00971709" w:rsidRPr="008D01FD" w:rsidRDefault="00971709" w:rsidP="008D01FD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ИСПОЛЬЗОВАНИЯ</w:t>
            </w:r>
          </w:p>
          <w:p w14:paraId="0D17C1C5" w14:textId="77777777" w:rsidR="00971709" w:rsidRPr="008D01FD" w:rsidRDefault="00971709" w:rsidP="008D01FD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ЗЕМЕЛЬНОГО УЧАСТКА</w:t>
            </w:r>
          </w:p>
        </w:tc>
        <w:tc>
          <w:tcPr>
            <w:tcW w:w="2674" w:type="dxa"/>
            <w:vAlign w:val="center"/>
          </w:tcPr>
          <w:p w14:paraId="63715F08" w14:textId="77777777" w:rsidR="00971709" w:rsidRPr="008D01FD" w:rsidRDefault="00971709" w:rsidP="008D01FD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ВИДЫ ОБЪЕКТОВ</w:t>
            </w:r>
          </w:p>
          <w:p w14:paraId="0F57A627" w14:textId="77777777" w:rsidR="00971709" w:rsidRPr="008D01FD" w:rsidRDefault="00971709" w:rsidP="008D01FD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КАПИТАЛЬНОГО СТРОИТЕЛЬСТВА</w:t>
            </w:r>
          </w:p>
          <w:p w14:paraId="308DDD64" w14:textId="77777777" w:rsidR="00971709" w:rsidRPr="008D01FD" w:rsidRDefault="00971709" w:rsidP="008D01FD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И ИНЫЕ ВИДЫ</w:t>
            </w:r>
          </w:p>
          <w:p w14:paraId="4D731A25" w14:textId="77777777" w:rsidR="00971709" w:rsidRPr="008D01FD" w:rsidRDefault="00971709" w:rsidP="008D01FD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3BEEEF5" w14:textId="77777777" w:rsidR="00971709" w:rsidRPr="008D01FD" w:rsidRDefault="00971709" w:rsidP="008D01FD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5EE20DF6" w14:textId="77777777" w:rsidR="00971709" w:rsidRPr="008D01FD" w:rsidRDefault="00971709" w:rsidP="008D01FD">
            <w:pPr>
              <w:spacing w:after="0" w:line="20" w:lineRule="atLeast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ОСОБЫЕ УСЛОВИЯ</w:t>
            </w:r>
          </w:p>
          <w:p w14:paraId="213E71DB" w14:textId="77777777" w:rsidR="00971709" w:rsidRPr="008D01FD" w:rsidRDefault="00971709" w:rsidP="008D01FD">
            <w:pPr>
              <w:spacing w:after="0" w:line="20" w:lineRule="atLeast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РЕАЛИЗАЦИИ</w:t>
            </w:r>
          </w:p>
          <w:p w14:paraId="73A2B014" w14:textId="77777777" w:rsidR="00971709" w:rsidRPr="008D01FD" w:rsidRDefault="00971709" w:rsidP="008D01FD">
            <w:pPr>
              <w:spacing w:after="0" w:line="20" w:lineRule="atLeast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РЕГЛАМЕНТА</w:t>
            </w:r>
          </w:p>
        </w:tc>
      </w:tr>
      <w:tr w:rsidR="00971709" w:rsidRPr="008D01FD" w14:paraId="52CB1037" w14:textId="77777777" w:rsidTr="009A7DF0">
        <w:trPr>
          <w:tblHeader/>
        </w:trPr>
        <w:tc>
          <w:tcPr>
            <w:tcW w:w="2127" w:type="dxa"/>
            <w:tcBorders>
              <w:top w:val="single" w:sz="12" w:space="0" w:color="auto"/>
            </w:tcBorders>
            <w:vAlign w:val="center"/>
          </w:tcPr>
          <w:p w14:paraId="044CB92D" w14:textId="77777777" w:rsidR="00971709" w:rsidRPr="008D01FD" w:rsidRDefault="00971709" w:rsidP="008D01FD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96" w:type="dxa"/>
            <w:tcBorders>
              <w:top w:val="single" w:sz="12" w:space="0" w:color="auto"/>
            </w:tcBorders>
            <w:vAlign w:val="center"/>
          </w:tcPr>
          <w:p w14:paraId="0E689EF6" w14:textId="77777777" w:rsidR="00971709" w:rsidRPr="008D01FD" w:rsidRDefault="00971709" w:rsidP="008D01FD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7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EA6EBE7" w14:textId="77777777" w:rsidR="00971709" w:rsidRPr="008D01FD" w:rsidRDefault="00971709" w:rsidP="008D01FD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4B4E106" w14:textId="77777777" w:rsidR="00971709" w:rsidRPr="008D01FD" w:rsidRDefault="00971709" w:rsidP="008D01FD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6A29706E" w14:textId="77777777" w:rsidR="00971709" w:rsidRPr="008D01FD" w:rsidRDefault="00971709" w:rsidP="008D01FD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71709" w:rsidRPr="008D01FD" w14:paraId="43E55A12" w14:textId="77777777" w:rsidTr="009A7DF0">
        <w:tc>
          <w:tcPr>
            <w:tcW w:w="2127" w:type="dxa"/>
          </w:tcPr>
          <w:p w14:paraId="514A898B" w14:textId="77777777" w:rsidR="00971709" w:rsidRPr="008D01FD" w:rsidRDefault="00971709" w:rsidP="008D01FD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7" w:name="_Hlk155778038"/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Магазины 4.4</w:t>
            </w:r>
            <w:bookmarkEnd w:id="7"/>
          </w:p>
        </w:tc>
        <w:tc>
          <w:tcPr>
            <w:tcW w:w="2996" w:type="dxa"/>
          </w:tcPr>
          <w:p w14:paraId="338B88EA" w14:textId="77777777" w:rsidR="00971709" w:rsidRPr="008D01FD" w:rsidRDefault="00971709" w:rsidP="008D01FD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Размещение объектов, предназначенных для продажи товаров</w:t>
            </w:r>
          </w:p>
          <w:p w14:paraId="0B1056AC" w14:textId="77777777" w:rsidR="00971709" w:rsidRPr="008D01FD" w:rsidRDefault="00971709" w:rsidP="008D01FD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4" w:type="dxa"/>
            <w:shd w:val="clear" w:color="auto" w:fill="auto"/>
          </w:tcPr>
          <w:p w14:paraId="0CD9B9E9" w14:textId="77777777" w:rsidR="00971709" w:rsidRPr="008D01FD" w:rsidRDefault="00971709" w:rsidP="008D01FD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Предприятия розничной и мелкооптовой торговли.</w:t>
            </w:r>
          </w:p>
          <w:p w14:paraId="17BDE6AE" w14:textId="77777777" w:rsidR="00971709" w:rsidRPr="008D01FD" w:rsidRDefault="00971709" w:rsidP="008D01FD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Предприятия мелкорозничной торговли во временных </w:t>
            </w: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сооружениях (киоски, павильоны, палатки).</w:t>
            </w:r>
          </w:p>
          <w:p w14:paraId="6B475C2D" w14:textId="77777777" w:rsidR="00971709" w:rsidRPr="008D01FD" w:rsidRDefault="00971709" w:rsidP="008D01FD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14:paraId="2BA828AE" w14:textId="77777777" w:rsidR="00971709" w:rsidRPr="008D01FD" w:rsidRDefault="00971709" w:rsidP="008D01FD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1. Предельные размеры земельного участка не устанавливаются.</w:t>
            </w:r>
          </w:p>
          <w:p w14:paraId="6D2D5846" w14:textId="0832752D" w:rsidR="00971709" w:rsidRDefault="00971709" w:rsidP="008D01FD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2. Минимальный отступ от границ земельного участка –3 м.</w:t>
            </w:r>
          </w:p>
          <w:p w14:paraId="16EFCA59" w14:textId="16F3FEAF" w:rsidR="00FE10B8" w:rsidRDefault="00FE10B8" w:rsidP="008D01FD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 xml:space="preserve">Минимальный отступ от границ земельного участка не устанавливается для объектов, </w:t>
            </w:r>
            <w:r w:rsidRPr="00FE10B8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построенны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</w:t>
            </w:r>
            <w:r w:rsidRPr="00FE10B8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до вступления в силу настоящего Решения Думы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</w:t>
            </w:r>
          </w:p>
          <w:p w14:paraId="7FA0770D" w14:textId="77777777" w:rsidR="00971709" w:rsidRPr="008D01FD" w:rsidRDefault="00971709" w:rsidP="008D01FD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3. Максимальное количество этажей - 2.</w:t>
            </w:r>
          </w:p>
          <w:p w14:paraId="4A043737" w14:textId="77777777" w:rsidR="00971709" w:rsidRPr="008D01FD" w:rsidRDefault="00971709" w:rsidP="008D01FD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Максимальная высота зданий, строений сооружений –  10 м.;</w:t>
            </w:r>
          </w:p>
          <w:p w14:paraId="1EC71ECF" w14:textId="77777777" w:rsidR="00971709" w:rsidRPr="008D01FD" w:rsidRDefault="00971709" w:rsidP="008D01FD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4. Максимальный процент застройки  -50.</w:t>
            </w:r>
          </w:p>
          <w:p w14:paraId="57F5BF45" w14:textId="77777777" w:rsidR="00971709" w:rsidRPr="008D01FD" w:rsidRDefault="00971709" w:rsidP="008D01FD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параметры:</w:t>
            </w:r>
          </w:p>
          <w:p w14:paraId="09B78C44" w14:textId="77777777" w:rsidR="00971709" w:rsidRPr="008D01FD" w:rsidRDefault="00971709" w:rsidP="008D01FD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Минимальный процент озеленения – 10.</w:t>
            </w:r>
          </w:p>
          <w:p w14:paraId="618CCA25" w14:textId="77777777" w:rsidR="00971709" w:rsidRPr="008D01FD" w:rsidRDefault="00971709" w:rsidP="008D01FD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Минимальное количество парковочных мест – 3.</w:t>
            </w:r>
          </w:p>
          <w:p w14:paraId="7133C52E" w14:textId="77777777" w:rsidR="00971709" w:rsidRPr="008D01FD" w:rsidRDefault="00971709" w:rsidP="008D01FD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Максимальная высота оград – 1,5 м</w:t>
            </w: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A206A72" w14:textId="77777777" w:rsidR="00971709" w:rsidRPr="008D01FD" w:rsidRDefault="00971709" w:rsidP="008D01FD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Максимальная общая площадь помещений – 500 кв.м.</w:t>
            </w:r>
          </w:p>
        </w:tc>
        <w:tc>
          <w:tcPr>
            <w:tcW w:w="3261" w:type="dxa"/>
            <w:shd w:val="clear" w:color="auto" w:fill="auto"/>
          </w:tcPr>
          <w:p w14:paraId="1F1599BC" w14:textId="77777777" w:rsidR="003B0EB1" w:rsidRPr="007E541D" w:rsidRDefault="003B0EB1" w:rsidP="003B0EB1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Строительство осуществлять в соответствии с СП 42.13330.2016, со строительными нормами и правилами, СП, техническими </w:t>
            </w: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регламентами.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  <w:p w14:paraId="78A0979D" w14:textId="77777777" w:rsidR="00971709" w:rsidRPr="008D01FD" w:rsidRDefault="00971709" w:rsidP="008D01FD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bookmarkEnd w:id="0"/>
      <w:bookmarkEnd w:id="1"/>
    </w:tbl>
    <w:p w14:paraId="7C7FDF86" w14:textId="77777777" w:rsidR="00E66F41" w:rsidRDefault="00E66F41" w:rsidP="00B84C0D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69C660E6" w14:textId="43016F78" w:rsidR="00071FEE" w:rsidRPr="00071FEE" w:rsidRDefault="00071FEE" w:rsidP="00071FEE">
      <w:pPr>
        <w:pStyle w:val="a5"/>
        <w:numPr>
          <w:ilvl w:val="0"/>
          <w:numId w:val="4"/>
        </w:numPr>
        <w:spacing w:after="0" w:line="20" w:lineRule="atLeast"/>
        <w:ind w:left="0" w:firstLine="539"/>
        <w:jc w:val="both"/>
        <w:rPr>
          <w:rFonts w:ascii="Times New Roman" w:hAnsi="Times New Roman" w:cs="Times New Roman"/>
          <w:sz w:val="24"/>
          <w:szCs w:val="24"/>
        </w:rPr>
      </w:pPr>
      <w:r w:rsidRPr="00517D8E">
        <w:rPr>
          <w:rFonts w:ascii="Times New Roman" w:eastAsia="Calibri" w:hAnsi="Times New Roman" w:cs="Times New Roman"/>
          <w:sz w:val="28"/>
          <w:lang w:eastAsia="en-US"/>
        </w:rPr>
        <w:t>Градостроительны</w:t>
      </w:r>
      <w:r>
        <w:rPr>
          <w:rFonts w:ascii="Times New Roman" w:eastAsia="Calibri" w:hAnsi="Times New Roman" w:cs="Times New Roman"/>
          <w:sz w:val="28"/>
          <w:lang w:eastAsia="en-US"/>
        </w:rPr>
        <w:t>е</w:t>
      </w:r>
      <w:r w:rsidRPr="00517D8E">
        <w:rPr>
          <w:rFonts w:ascii="Times New Roman" w:eastAsia="Calibri" w:hAnsi="Times New Roman" w:cs="Times New Roman"/>
          <w:sz w:val="28"/>
          <w:lang w:eastAsia="en-US"/>
        </w:rPr>
        <w:t xml:space="preserve"> регламент</w:t>
      </w:r>
      <w:r>
        <w:rPr>
          <w:rFonts w:ascii="Times New Roman" w:eastAsia="Calibri" w:hAnsi="Times New Roman" w:cs="Times New Roman"/>
          <w:sz w:val="28"/>
          <w:lang w:eastAsia="en-US"/>
        </w:rPr>
        <w:t>ы</w:t>
      </w:r>
      <w:r w:rsidRPr="00517D8E">
        <w:rPr>
          <w:rFonts w:ascii="Times New Roman" w:eastAsia="Calibri" w:hAnsi="Times New Roman" w:cs="Times New Roman"/>
          <w:sz w:val="28"/>
          <w:lang w:eastAsia="en-US"/>
        </w:rPr>
        <w:t xml:space="preserve"> территориальной зоны </w:t>
      </w:r>
      <w:r>
        <w:rPr>
          <w:rFonts w:ascii="Times New Roman" w:hAnsi="Times New Roman" w:cs="Times New Roman"/>
          <w:sz w:val="28"/>
          <w:szCs w:val="28"/>
        </w:rPr>
        <w:t>– многофункциональная общественно-деловая зона (ОДЗ-1)</w:t>
      </w:r>
      <w:r w:rsidRPr="00517D8E">
        <w:rPr>
          <w:rFonts w:ascii="Times New Roman" w:eastAsia="Calibri" w:hAnsi="Times New Roman" w:cs="Times New Roman"/>
          <w:sz w:val="28"/>
          <w:lang w:eastAsia="en-US"/>
        </w:rPr>
        <w:t xml:space="preserve"> в отношении </w:t>
      </w:r>
      <w:r>
        <w:rPr>
          <w:rFonts w:ascii="Times New Roman" w:eastAsia="Calibri" w:hAnsi="Times New Roman" w:cs="Times New Roman"/>
          <w:sz w:val="28"/>
          <w:lang w:eastAsia="en-US"/>
        </w:rPr>
        <w:t xml:space="preserve">основных видов </w:t>
      </w:r>
      <w:r w:rsidRPr="00517D8E">
        <w:rPr>
          <w:rFonts w:ascii="Times New Roman" w:eastAsia="Calibri" w:hAnsi="Times New Roman" w:cs="Times New Roman"/>
          <w:sz w:val="28"/>
          <w:lang w:eastAsia="en-US"/>
        </w:rPr>
        <w:t>и параметров разрешённого использования земельных участков и объектов капитального строительства «</w:t>
      </w:r>
      <w:r w:rsidRPr="003B0EB1">
        <w:rPr>
          <w:rFonts w:ascii="Times New Roman" w:eastAsia="Calibri" w:hAnsi="Times New Roman" w:cs="Times New Roman"/>
          <w:sz w:val="28"/>
          <w:lang w:eastAsia="en-US"/>
        </w:rPr>
        <w:t>Магазины 4.4</w:t>
      </w:r>
      <w:r w:rsidRPr="00517D8E">
        <w:rPr>
          <w:rFonts w:ascii="Times New Roman" w:eastAsia="Calibri" w:hAnsi="Times New Roman" w:cs="Times New Roman"/>
          <w:sz w:val="28"/>
          <w:lang w:eastAsia="en-US"/>
        </w:rPr>
        <w:t>» изложить в новой редакции:</w:t>
      </w:r>
    </w:p>
    <w:p w14:paraId="3678E5BF" w14:textId="77777777" w:rsidR="00071FEE" w:rsidRPr="00071FEE" w:rsidRDefault="00071FEE" w:rsidP="00071FEE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027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977"/>
        <w:gridCol w:w="2693"/>
        <w:gridCol w:w="3969"/>
        <w:gridCol w:w="3261"/>
      </w:tblGrid>
      <w:tr w:rsidR="00071FEE" w:rsidRPr="008D01FD" w14:paraId="556E9118" w14:textId="77777777" w:rsidTr="00071FEE">
        <w:trPr>
          <w:trHeight w:val="1670"/>
          <w:tblHeader/>
        </w:trPr>
        <w:tc>
          <w:tcPr>
            <w:tcW w:w="2127" w:type="dxa"/>
            <w:vAlign w:val="center"/>
          </w:tcPr>
          <w:p w14:paraId="497A87A1" w14:textId="77777777" w:rsidR="00071FEE" w:rsidRPr="008D01FD" w:rsidRDefault="00071FEE" w:rsidP="00B740D3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ВИДЫ ИСПОЛЬЗОВАНИЯ</w:t>
            </w:r>
          </w:p>
          <w:p w14:paraId="7CB20EFD" w14:textId="77777777" w:rsidR="00071FEE" w:rsidRPr="008D01FD" w:rsidRDefault="00071FEE" w:rsidP="00B740D3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ЗЕМЕЛЬНОГО УЧАСТКА</w:t>
            </w:r>
          </w:p>
        </w:tc>
        <w:tc>
          <w:tcPr>
            <w:tcW w:w="2977" w:type="dxa"/>
            <w:vAlign w:val="center"/>
          </w:tcPr>
          <w:p w14:paraId="55F60881" w14:textId="77777777" w:rsidR="00071FEE" w:rsidRPr="008D01FD" w:rsidRDefault="00071FEE" w:rsidP="00B740D3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ОПИСАНИЕ ВИДА</w:t>
            </w:r>
          </w:p>
          <w:p w14:paraId="5AB11BCC" w14:textId="77777777" w:rsidR="00071FEE" w:rsidRPr="008D01FD" w:rsidRDefault="00071FEE" w:rsidP="00B740D3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РАЗРЕШЕННОГО</w:t>
            </w:r>
          </w:p>
          <w:p w14:paraId="57844044" w14:textId="77777777" w:rsidR="00071FEE" w:rsidRPr="008D01FD" w:rsidRDefault="00071FEE" w:rsidP="00B740D3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ИСПОЛЬЗОВАНИЯ</w:t>
            </w:r>
          </w:p>
          <w:p w14:paraId="07A264C5" w14:textId="77777777" w:rsidR="00071FEE" w:rsidRPr="008D01FD" w:rsidRDefault="00071FEE" w:rsidP="00B740D3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ЗЕМЕЛЬНОГО УЧАСТКА</w:t>
            </w:r>
          </w:p>
        </w:tc>
        <w:tc>
          <w:tcPr>
            <w:tcW w:w="2693" w:type="dxa"/>
            <w:vAlign w:val="center"/>
          </w:tcPr>
          <w:p w14:paraId="7C009AE7" w14:textId="77777777" w:rsidR="00071FEE" w:rsidRPr="008D01FD" w:rsidRDefault="00071FEE" w:rsidP="00B740D3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ВИДЫ ОБЪЕКТОВ</w:t>
            </w:r>
          </w:p>
          <w:p w14:paraId="3E4378BE" w14:textId="77777777" w:rsidR="00071FEE" w:rsidRPr="008D01FD" w:rsidRDefault="00071FEE" w:rsidP="00B740D3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КАПИТАЛЬНОГО СТРОИТЕЛЬСТВА</w:t>
            </w:r>
          </w:p>
          <w:p w14:paraId="3D7BEF5C" w14:textId="77777777" w:rsidR="00071FEE" w:rsidRPr="008D01FD" w:rsidRDefault="00071FEE" w:rsidP="00B740D3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И ИНЫЕ ВИДЫ</w:t>
            </w:r>
          </w:p>
          <w:p w14:paraId="569A6A32" w14:textId="77777777" w:rsidR="00071FEE" w:rsidRPr="008D01FD" w:rsidRDefault="00071FEE" w:rsidP="00B740D3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CE8EED4" w14:textId="77777777" w:rsidR="00071FEE" w:rsidRPr="008D01FD" w:rsidRDefault="00071FEE" w:rsidP="00B740D3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ПРЕДЕЛЬНЫЕ РАЗМЕРЫ ЗЕМЕЛЬНЫХ УЧАСТКОВ И ПРЕДЕЛЬНЫЕ ПАРАМЕТРЫ РАЗРЕШЕННОГО СТРОИТЕЛЬСТВА, РЕКОНСТРУКЦИИ ОБЪЕКТОВ КАПИТАЛЬНОГО СТРОИТЕЛЬСТВА 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0F1F4616" w14:textId="77777777" w:rsidR="00071FEE" w:rsidRPr="008D01FD" w:rsidRDefault="00071FEE" w:rsidP="00B740D3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ОСОБЫЕ УСЛОВИЯ</w:t>
            </w:r>
          </w:p>
          <w:p w14:paraId="3DD07244" w14:textId="77777777" w:rsidR="00071FEE" w:rsidRPr="008D01FD" w:rsidRDefault="00071FEE" w:rsidP="00B740D3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РЕАЛИЗАЦИИ</w:t>
            </w:r>
          </w:p>
          <w:p w14:paraId="00BC5DFE" w14:textId="77777777" w:rsidR="00071FEE" w:rsidRPr="008D01FD" w:rsidRDefault="00071FEE" w:rsidP="00B740D3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РЕГЛАМЕНТА</w:t>
            </w:r>
          </w:p>
        </w:tc>
      </w:tr>
      <w:tr w:rsidR="00071FEE" w:rsidRPr="008D01FD" w14:paraId="4E8F0769" w14:textId="77777777" w:rsidTr="00071FEE">
        <w:trPr>
          <w:tblHeader/>
        </w:trPr>
        <w:tc>
          <w:tcPr>
            <w:tcW w:w="2127" w:type="dxa"/>
            <w:vAlign w:val="center"/>
          </w:tcPr>
          <w:p w14:paraId="0DC12BED" w14:textId="77777777" w:rsidR="00071FEE" w:rsidRPr="008D01FD" w:rsidRDefault="00071FEE" w:rsidP="00B740D3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7" w:type="dxa"/>
            <w:vAlign w:val="center"/>
          </w:tcPr>
          <w:p w14:paraId="46BED8BF" w14:textId="77777777" w:rsidR="00071FEE" w:rsidRPr="008D01FD" w:rsidRDefault="00071FEE" w:rsidP="00B740D3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28DF353" w14:textId="77777777" w:rsidR="00071FEE" w:rsidRPr="008D01FD" w:rsidRDefault="00071FEE" w:rsidP="00B740D3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ABC8C1F" w14:textId="77777777" w:rsidR="00071FEE" w:rsidRPr="008D01FD" w:rsidRDefault="00071FEE" w:rsidP="00B740D3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6E585A59" w14:textId="77777777" w:rsidR="00071FEE" w:rsidRPr="008D01FD" w:rsidRDefault="00071FEE" w:rsidP="00B740D3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71FEE" w:rsidRPr="00045674" w14:paraId="02988792" w14:textId="77777777" w:rsidTr="00071FEE">
        <w:trPr>
          <w:trHeight w:val="548"/>
        </w:trPr>
        <w:tc>
          <w:tcPr>
            <w:tcW w:w="2127" w:type="dxa"/>
          </w:tcPr>
          <w:p w14:paraId="6EE94336" w14:textId="77777777" w:rsidR="00071FEE" w:rsidRPr="00045674" w:rsidRDefault="00071FEE" w:rsidP="00B740D3">
            <w:pPr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hAnsi="Times New Roman" w:cs="Times New Roman"/>
                <w:sz w:val="20"/>
                <w:szCs w:val="20"/>
              </w:rPr>
              <w:t>Магазины 4.4.</w:t>
            </w:r>
          </w:p>
        </w:tc>
        <w:tc>
          <w:tcPr>
            <w:tcW w:w="2977" w:type="dxa"/>
          </w:tcPr>
          <w:p w14:paraId="05C45CFE" w14:textId="77777777" w:rsidR="00071FEE" w:rsidRPr="00045674" w:rsidRDefault="00071FEE" w:rsidP="00B740D3">
            <w:pPr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объектов капитального строительства, </w:t>
            </w:r>
            <w:r w:rsidRPr="000456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предназначенных для продажи товаров, торговая площадь которых составляет до 5000 кв. м</w:t>
            </w:r>
          </w:p>
          <w:p w14:paraId="59301ED0" w14:textId="77777777" w:rsidR="00071FEE" w:rsidRPr="00045674" w:rsidRDefault="00071FEE" w:rsidP="00B740D3">
            <w:pPr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261B07A7" w14:textId="77777777" w:rsidR="00071FEE" w:rsidRPr="00045674" w:rsidRDefault="00071FEE" w:rsidP="00B740D3">
            <w:pPr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Объекты мелкорозничной </w:t>
            </w:r>
            <w:r w:rsidRPr="000456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торговли</w:t>
            </w:r>
          </w:p>
        </w:tc>
        <w:tc>
          <w:tcPr>
            <w:tcW w:w="3969" w:type="dxa"/>
            <w:shd w:val="clear" w:color="auto" w:fill="auto"/>
          </w:tcPr>
          <w:p w14:paraId="76014F55" w14:textId="77777777" w:rsidR="00071FEE" w:rsidRDefault="00071FEE" w:rsidP="00071FEE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 Предельные размеры земельного участка не устанавливаются.</w:t>
            </w:r>
          </w:p>
          <w:p w14:paraId="2B4D5C87" w14:textId="5A4E6DD2" w:rsidR="00071FEE" w:rsidRDefault="00071FEE" w:rsidP="00071FEE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 Минимальный отступ от границ земельного участка – 3 м.</w:t>
            </w:r>
          </w:p>
          <w:p w14:paraId="35A7D3FC" w14:textId="77777777" w:rsidR="00FE10B8" w:rsidRPr="00FE10B8" w:rsidRDefault="00FE10B8" w:rsidP="00FE10B8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FE10B8">
              <w:rPr>
                <w:rFonts w:ascii="Times New Roman" w:hAnsi="Times New Roman" w:cs="Times New Roman"/>
                <w:sz w:val="20"/>
                <w:szCs w:val="20"/>
              </w:rPr>
              <w:t>Минимальный отступ от границ земельного участка не устанавливается для объектов, построенных до вступления в силу настоящего Решения Думы.</w:t>
            </w:r>
          </w:p>
          <w:p w14:paraId="51E36934" w14:textId="77777777" w:rsidR="00071FEE" w:rsidRPr="00045674" w:rsidRDefault="00071FEE" w:rsidP="00071FEE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hAnsi="Times New Roman" w:cs="Times New Roman"/>
                <w:sz w:val="20"/>
                <w:szCs w:val="20"/>
              </w:rPr>
              <w:t>3. Максимальное количество этажей – 2.</w:t>
            </w:r>
          </w:p>
          <w:p w14:paraId="1C47D8A5" w14:textId="77777777" w:rsidR="00071FEE" w:rsidRPr="00045674" w:rsidRDefault="00071FEE" w:rsidP="00071FEE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hAnsi="Times New Roman" w:cs="Times New Roman"/>
                <w:sz w:val="20"/>
                <w:szCs w:val="20"/>
              </w:rPr>
              <w:t xml:space="preserve">Максимальная высота зданий, строений, сооружений </w:t>
            </w:r>
            <w:proofErr w:type="gramStart"/>
            <w:r w:rsidRPr="00045674">
              <w:rPr>
                <w:rFonts w:ascii="Times New Roman" w:hAnsi="Times New Roman" w:cs="Times New Roman"/>
                <w:sz w:val="20"/>
                <w:szCs w:val="20"/>
              </w:rPr>
              <w:t>–  10</w:t>
            </w:r>
            <w:proofErr w:type="gramEnd"/>
            <w:r w:rsidRPr="00045674">
              <w:rPr>
                <w:rFonts w:ascii="Times New Roman" w:hAnsi="Times New Roman" w:cs="Times New Roman"/>
                <w:sz w:val="20"/>
                <w:szCs w:val="20"/>
              </w:rPr>
              <w:t xml:space="preserve"> м.</w:t>
            </w:r>
          </w:p>
          <w:p w14:paraId="0B4EE2E0" w14:textId="77777777" w:rsidR="00071FEE" w:rsidRPr="00045674" w:rsidRDefault="00071FEE" w:rsidP="00071FEE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hAnsi="Times New Roman" w:cs="Times New Roman"/>
                <w:sz w:val="20"/>
                <w:szCs w:val="20"/>
              </w:rPr>
              <w:t>4. Максимальный процент застройки—70%.</w:t>
            </w:r>
          </w:p>
          <w:p w14:paraId="12A19C9B" w14:textId="77777777" w:rsidR="00071FEE" w:rsidRPr="00045674" w:rsidRDefault="00071FEE" w:rsidP="00071FEE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hAnsi="Times New Roman" w:cs="Times New Roman"/>
                <w:sz w:val="20"/>
                <w:szCs w:val="20"/>
              </w:rPr>
              <w:t>Иные параметры:</w:t>
            </w:r>
          </w:p>
          <w:p w14:paraId="5D01A7DF" w14:textId="77777777" w:rsidR="00071FEE" w:rsidRPr="00045674" w:rsidRDefault="00071FEE" w:rsidP="00071FEE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hAnsi="Times New Roman" w:cs="Times New Roman"/>
                <w:sz w:val="20"/>
                <w:szCs w:val="20"/>
              </w:rPr>
              <w:t>Минимальный процент озеленения – 10%.</w:t>
            </w:r>
          </w:p>
          <w:p w14:paraId="2391ED61" w14:textId="77777777" w:rsidR="00071FEE" w:rsidRPr="00045674" w:rsidRDefault="00071FEE" w:rsidP="00071FEE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hAnsi="Times New Roman" w:cs="Times New Roman"/>
                <w:sz w:val="20"/>
                <w:szCs w:val="20"/>
              </w:rPr>
              <w:t>Максимальная высота оград – 1,5 м.</w:t>
            </w:r>
          </w:p>
          <w:p w14:paraId="304C7423" w14:textId="77777777" w:rsidR="00071FEE" w:rsidRPr="00045674" w:rsidRDefault="00071FEE" w:rsidP="00071FEE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Отступ от красной линии - не менее 5 м., при новом строительстве.</w:t>
            </w:r>
          </w:p>
        </w:tc>
        <w:tc>
          <w:tcPr>
            <w:tcW w:w="3261" w:type="dxa"/>
            <w:shd w:val="clear" w:color="auto" w:fill="auto"/>
          </w:tcPr>
          <w:p w14:paraId="00102AA6" w14:textId="77777777" w:rsidR="00071FEE" w:rsidRPr="00045674" w:rsidRDefault="00071FEE" w:rsidP="00B740D3">
            <w:pPr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Строительство осуществлять в соответствии со СП 42.13330.2016, </w:t>
            </w:r>
            <w:r w:rsidRPr="000456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 строительными нормами и правилами, СП, техническими регламентами.</w:t>
            </w:r>
          </w:p>
          <w:p w14:paraId="0740E42C" w14:textId="77777777" w:rsidR="00071FEE" w:rsidRPr="00045674" w:rsidRDefault="00071FEE" w:rsidP="00B740D3">
            <w:pPr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hAnsi="Times New Roman" w:cs="Times New Roman"/>
                <w:sz w:val="20"/>
                <w:szCs w:val="20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  <w:p w14:paraId="5F7E127F" w14:textId="77777777" w:rsidR="00071FEE" w:rsidRPr="00045674" w:rsidRDefault="00071FEE" w:rsidP="00B740D3">
            <w:pPr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C6C46C2" w14:textId="77777777" w:rsidR="00071FEE" w:rsidRPr="00071FEE" w:rsidRDefault="00071FEE" w:rsidP="00071FEE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sectPr w:rsidR="00071FEE" w:rsidRPr="00071FEE" w:rsidSect="00D1009B">
      <w:pgSz w:w="16838" w:h="11906" w:orient="landscape"/>
      <w:pgMar w:top="1701" w:right="1134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2ED07" w14:textId="77777777" w:rsidR="00D1009B" w:rsidRDefault="00D1009B" w:rsidP="00A83D4B">
      <w:pPr>
        <w:spacing w:after="0" w:line="240" w:lineRule="auto"/>
      </w:pPr>
      <w:r>
        <w:separator/>
      </w:r>
    </w:p>
  </w:endnote>
  <w:endnote w:type="continuationSeparator" w:id="0">
    <w:p w14:paraId="353915D9" w14:textId="77777777" w:rsidR="00D1009B" w:rsidRDefault="00D1009B" w:rsidP="00A83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D36D0" w14:textId="77777777" w:rsidR="00D1009B" w:rsidRDefault="00D1009B" w:rsidP="00A83D4B">
      <w:pPr>
        <w:spacing w:after="0" w:line="240" w:lineRule="auto"/>
      </w:pPr>
      <w:r>
        <w:separator/>
      </w:r>
    </w:p>
  </w:footnote>
  <w:footnote w:type="continuationSeparator" w:id="0">
    <w:p w14:paraId="78B38BF6" w14:textId="77777777" w:rsidR="00D1009B" w:rsidRDefault="00D1009B" w:rsidP="00A83D4B">
      <w:pPr>
        <w:spacing w:after="0" w:line="240" w:lineRule="auto"/>
      </w:pPr>
      <w:r>
        <w:continuationSeparator/>
      </w:r>
    </w:p>
  </w:footnote>
  <w:footnote w:id="1">
    <w:p w14:paraId="39D91648" w14:textId="77777777" w:rsidR="00A83D4B" w:rsidRPr="00CF3B5D" w:rsidRDefault="00A83D4B" w:rsidP="00A83D4B">
      <w:pPr>
        <w:rPr>
          <w:sz w:val="20"/>
        </w:rPr>
      </w:pPr>
      <w:r w:rsidRPr="00CF3B5D">
        <w:rPr>
          <w:sz w:val="20"/>
        </w:rPr>
        <w:footnoteRef/>
      </w:r>
      <w:r w:rsidRPr="00CF3B5D">
        <w:rPr>
          <w:sz w:val="20"/>
        </w:rPr>
        <w:t xml:space="preserve"> Здесь и </w:t>
      </w:r>
      <w:proofErr w:type="gramStart"/>
      <w:r w:rsidRPr="00CF3B5D">
        <w:rPr>
          <w:sz w:val="20"/>
        </w:rPr>
        <w:t>далее  -</w:t>
      </w:r>
      <w:proofErr w:type="gramEnd"/>
      <w:r w:rsidRPr="00CF3B5D">
        <w:rPr>
          <w:sz w:val="20"/>
        </w:rPr>
        <w:t xml:space="preserve"> код в соответствии с классификатором видов разрешенного использования земельных участков, утвержденным  Приказом Минэкономразвития России от 01.09.2014 № 540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2CF7"/>
    <w:multiLevelType w:val="hybridMultilevel"/>
    <w:tmpl w:val="A6187096"/>
    <w:lvl w:ilvl="0" w:tplc="8C369AD8">
      <w:start w:val="1"/>
      <w:numFmt w:val="decimal"/>
      <w:lvlText w:val="%1)"/>
      <w:lvlJc w:val="left"/>
    </w:lvl>
    <w:lvl w:ilvl="1" w:tplc="F6A82EC6">
      <w:numFmt w:val="decimal"/>
      <w:lvlText w:val=""/>
      <w:lvlJc w:val="left"/>
    </w:lvl>
    <w:lvl w:ilvl="2" w:tplc="CB2AA780">
      <w:numFmt w:val="decimal"/>
      <w:lvlText w:val=""/>
      <w:lvlJc w:val="left"/>
    </w:lvl>
    <w:lvl w:ilvl="3" w:tplc="8E6E8504">
      <w:numFmt w:val="decimal"/>
      <w:lvlText w:val=""/>
      <w:lvlJc w:val="left"/>
    </w:lvl>
    <w:lvl w:ilvl="4" w:tplc="7B5CE67E">
      <w:numFmt w:val="decimal"/>
      <w:lvlText w:val=""/>
      <w:lvlJc w:val="left"/>
    </w:lvl>
    <w:lvl w:ilvl="5" w:tplc="2166C364">
      <w:numFmt w:val="decimal"/>
      <w:lvlText w:val=""/>
      <w:lvlJc w:val="left"/>
    </w:lvl>
    <w:lvl w:ilvl="6" w:tplc="803C0598">
      <w:numFmt w:val="decimal"/>
      <w:lvlText w:val=""/>
      <w:lvlJc w:val="left"/>
    </w:lvl>
    <w:lvl w:ilvl="7" w:tplc="1660D130">
      <w:numFmt w:val="decimal"/>
      <w:lvlText w:val=""/>
      <w:lvlJc w:val="left"/>
    </w:lvl>
    <w:lvl w:ilvl="8" w:tplc="CD408742">
      <w:numFmt w:val="decimal"/>
      <w:lvlText w:val=""/>
      <w:lvlJc w:val="left"/>
    </w:lvl>
  </w:abstractNum>
  <w:abstractNum w:abstractNumId="1" w15:restartNumberingAfterBreak="0">
    <w:nsid w:val="333D5EB8"/>
    <w:multiLevelType w:val="hybridMultilevel"/>
    <w:tmpl w:val="31FAA228"/>
    <w:lvl w:ilvl="0" w:tplc="FFFFFFFF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19" w:hanging="360"/>
      </w:pPr>
    </w:lvl>
    <w:lvl w:ilvl="2" w:tplc="FFFFFFFF" w:tentative="1">
      <w:start w:val="1"/>
      <w:numFmt w:val="lowerRoman"/>
      <w:lvlText w:val="%3."/>
      <w:lvlJc w:val="right"/>
      <w:pPr>
        <w:ind w:left="2339" w:hanging="180"/>
      </w:pPr>
    </w:lvl>
    <w:lvl w:ilvl="3" w:tplc="FFFFFFFF" w:tentative="1">
      <w:start w:val="1"/>
      <w:numFmt w:val="decimal"/>
      <w:lvlText w:val="%4."/>
      <w:lvlJc w:val="left"/>
      <w:pPr>
        <w:ind w:left="3059" w:hanging="360"/>
      </w:pPr>
    </w:lvl>
    <w:lvl w:ilvl="4" w:tplc="FFFFFFFF" w:tentative="1">
      <w:start w:val="1"/>
      <w:numFmt w:val="lowerLetter"/>
      <w:lvlText w:val="%5."/>
      <w:lvlJc w:val="left"/>
      <w:pPr>
        <w:ind w:left="3779" w:hanging="360"/>
      </w:pPr>
    </w:lvl>
    <w:lvl w:ilvl="5" w:tplc="FFFFFFFF" w:tentative="1">
      <w:start w:val="1"/>
      <w:numFmt w:val="lowerRoman"/>
      <w:lvlText w:val="%6."/>
      <w:lvlJc w:val="right"/>
      <w:pPr>
        <w:ind w:left="4499" w:hanging="180"/>
      </w:pPr>
    </w:lvl>
    <w:lvl w:ilvl="6" w:tplc="FFFFFFFF" w:tentative="1">
      <w:start w:val="1"/>
      <w:numFmt w:val="decimal"/>
      <w:lvlText w:val="%7."/>
      <w:lvlJc w:val="left"/>
      <w:pPr>
        <w:ind w:left="5219" w:hanging="360"/>
      </w:pPr>
    </w:lvl>
    <w:lvl w:ilvl="7" w:tplc="FFFFFFFF" w:tentative="1">
      <w:start w:val="1"/>
      <w:numFmt w:val="lowerLetter"/>
      <w:lvlText w:val="%8."/>
      <w:lvlJc w:val="left"/>
      <w:pPr>
        <w:ind w:left="5939" w:hanging="360"/>
      </w:pPr>
    </w:lvl>
    <w:lvl w:ilvl="8" w:tplc="FFFFFFFF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 w15:restartNumberingAfterBreak="0">
    <w:nsid w:val="38B81F80"/>
    <w:multiLevelType w:val="hybridMultilevel"/>
    <w:tmpl w:val="1764C240"/>
    <w:lvl w:ilvl="0" w:tplc="CD2EF386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CF553AB"/>
    <w:multiLevelType w:val="hybridMultilevel"/>
    <w:tmpl w:val="92C0518E"/>
    <w:lvl w:ilvl="0" w:tplc="12EE9252">
      <w:start w:val="1"/>
      <w:numFmt w:val="decimal"/>
      <w:lvlText w:val="%1."/>
      <w:lvlJc w:val="left"/>
      <w:pPr>
        <w:ind w:left="89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4" w15:restartNumberingAfterBreak="0">
    <w:nsid w:val="50CE4523"/>
    <w:multiLevelType w:val="hybridMultilevel"/>
    <w:tmpl w:val="CC24FA3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AD76F6B"/>
    <w:multiLevelType w:val="hybridMultilevel"/>
    <w:tmpl w:val="9000D2BC"/>
    <w:lvl w:ilvl="0" w:tplc="FFFFFFFF">
      <w:start w:val="1"/>
      <w:numFmt w:val="decimal"/>
      <w:lvlText w:val="%1."/>
      <w:lvlJc w:val="left"/>
      <w:pPr>
        <w:ind w:left="899" w:hanging="360"/>
      </w:pPr>
      <w:rPr>
        <w:rFonts w:hint="default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619" w:hanging="360"/>
      </w:pPr>
    </w:lvl>
    <w:lvl w:ilvl="2" w:tplc="FFFFFFFF" w:tentative="1">
      <w:start w:val="1"/>
      <w:numFmt w:val="lowerRoman"/>
      <w:lvlText w:val="%3."/>
      <w:lvlJc w:val="right"/>
      <w:pPr>
        <w:ind w:left="2339" w:hanging="180"/>
      </w:pPr>
    </w:lvl>
    <w:lvl w:ilvl="3" w:tplc="FFFFFFFF" w:tentative="1">
      <w:start w:val="1"/>
      <w:numFmt w:val="decimal"/>
      <w:lvlText w:val="%4."/>
      <w:lvlJc w:val="left"/>
      <w:pPr>
        <w:ind w:left="3059" w:hanging="360"/>
      </w:pPr>
    </w:lvl>
    <w:lvl w:ilvl="4" w:tplc="FFFFFFFF" w:tentative="1">
      <w:start w:val="1"/>
      <w:numFmt w:val="lowerLetter"/>
      <w:lvlText w:val="%5."/>
      <w:lvlJc w:val="left"/>
      <w:pPr>
        <w:ind w:left="3779" w:hanging="360"/>
      </w:pPr>
    </w:lvl>
    <w:lvl w:ilvl="5" w:tplc="FFFFFFFF" w:tentative="1">
      <w:start w:val="1"/>
      <w:numFmt w:val="lowerRoman"/>
      <w:lvlText w:val="%6."/>
      <w:lvlJc w:val="right"/>
      <w:pPr>
        <w:ind w:left="4499" w:hanging="180"/>
      </w:pPr>
    </w:lvl>
    <w:lvl w:ilvl="6" w:tplc="FFFFFFFF" w:tentative="1">
      <w:start w:val="1"/>
      <w:numFmt w:val="decimal"/>
      <w:lvlText w:val="%7."/>
      <w:lvlJc w:val="left"/>
      <w:pPr>
        <w:ind w:left="5219" w:hanging="360"/>
      </w:pPr>
    </w:lvl>
    <w:lvl w:ilvl="7" w:tplc="FFFFFFFF" w:tentative="1">
      <w:start w:val="1"/>
      <w:numFmt w:val="lowerLetter"/>
      <w:lvlText w:val="%8."/>
      <w:lvlJc w:val="left"/>
      <w:pPr>
        <w:ind w:left="5939" w:hanging="360"/>
      </w:pPr>
    </w:lvl>
    <w:lvl w:ilvl="8" w:tplc="FFFFFFFF" w:tentative="1">
      <w:start w:val="1"/>
      <w:numFmt w:val="lowerRoman"/>
      <w:lvlText w:val="%9."/>
      <w:lvlJc w:val="right"/>
      <w:pPr>
        <w:ind w:left="6659" w:hanging="180"/>
      </w:pPr>
    </w:lvl>
  </w:abstractNum>
  <w:num w:numId="1" w16cid:durableId="1731920443">
    <w:abstractNumId w:val="2"/>
  </w:num>
  <w:num w:numId="2" w16cid:durableId="293340868">
    <w:abstractNumId w:val="0"/>
  </w:num>
  <w:num w:numId="3" w16cid:durableId="2047291009">
    <w:abstractNumId w:val="4"/>
  </w:num>
  <w:num w:numId="4" w16cid:durableId="355470446">
    <w:abstractNumId w:val="3"/>
  </w:num>
  <w:num w:numId="5" w16cid:durableId="137500879">
    <w:abstractNumId w:val="1"/>
  </w:num>
  <w:num w:numId="6" w16cid:durableId="4326723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46DE"/>
    <w:rsid w:val="00057443"/>
    <w:rsid w:val="00071FEE"/>
    <w:rsid w:val="00080441"/>
    <w:rsid w:val="00184E55"/>
    <w:rsid w:val="00254352"/>
    <w:rsid w:val="002C3531"/>
    <w:rsid w:val="002E173D"/>
    <w:rsid w:val="00375226"/>
    <w:rsid w:val="003B0EB1"/>
    <w:rsid w:val="0045409D"/>
    <w:rsid w:val="00462F74"/>
    <w:rsid w:val="00517D8E"/>
    <w:rsid w:val="006464B0"/>
    <w:rsid w:val="007471C1"/>
    <w:rsid w:val="0087487E"/>
    <w:rsid w:val="008D01FD"/>
    <w:rsid w:val="008D5D07"/>
    <w:rsid w:val="00971709"/>
    <w:rsid w:val="009A7DF0"/>
    <w:rsid w:val="00A01376"/>
    <w:rsid w:val="00A35F5D"/>
    <w:rsid w:val="00A75C05"/>
    <w:rsid w:val="00A82015"/>
    <w:rsid w:val="00A83D4B"/>
    <w:rsid w:val="00B4255D"/>
    <w:rsid w:val="00B84C0D"/>
    <w:rsid w:val="00BC46DE"/>
    <w:rsid w:val="00C20190"/>
    <w:rsid w:val="00D1009B"/>
    <w:rsid w:val="00D716C5"/>
    <w:rsid w:val="00DE345F"/>
    <w:rsid w:val="00E46CF2"/>
    <w:rsid w:val="00E50AD5"/>
    <w:rsid w:val="00E66F41"/>
    <w:rsid w:val="00EC463D"/>
    <w:rsid w:val="00F17FA2"/>
    <w:rsid w:val="00F358D3"/>
    <w:rsid w:val="00FE1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A9BD4"/>
  <w15:docId w15:val="{9A5D3651-41B6-4B35-819F-C8EAD614F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C46DE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C46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Document Map"/>
    <w:basedOn w:val="a"/>
    <w:link w:val="a4"/>
    <w:uiPriority w:val="99"/>
    <w:semiHidden/>
    <w:unhideWhenUsed/>
    <w:rsid w:val="00BC46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BC46D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C46DE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F17FA2"/>
    <w:pPr>
      <w:spacing w:after="0" w:line="240" w:lineRule="auto"/>
    </w:pPr>
    <w:rPr>
      <w:rFonts w:ascii="Consolas" w:hAnsi="Consolas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17FA2"/>
    <w:rPr>
      <w:rFonts w:ascii="Consolas" w:hAnsi="Consolas" w:cs="Times New Roman"/>
      <w:sz w:val="20"/>
      <w:szCs w:val="20"/>
    </w:rPr>
  </w:style>
  <w:style w:type="paragraph" w:customStyle="1" w:styleId="Default">
    <w:name w:val="Default"/>
    <w:rsid w:val="008D01FD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75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52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9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1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1250</Words>
  <Characters>7127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Zem8</dc:creator>
  <cp:lastModifiedBy>Пользователь</cp:lastModifiedBy>
  <cp:revision>7</cp:revision>
  <cp:lastPrinted>2024-01-17T00:33:00Z</cp:lastPrinted>
  <dcterms:created xsi:type="dcterms:W3CDTF">2023-03-14T06:26:00Z</dcterms:created>
  <dcterms:modified xsi:type="dcterms:W3CDTF">2024-01-17T00:39:00Z</dcterms:modified>
</cp:coreProperties>
</file>