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397865"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9C5D4E" w:rsidP="001F3475">
            <w:pPr>
              <w:tabs>
                <w:tab w:val="left" w:pos="4384"/>
              </w:tabs>
              <w:ind w:left="0" w:right="142" w:firstLine="426"/>
              <w:jc w:val="center"/>
              <w:rPr>
                <w:i/>
                <w:sz w:val="18"/>
                <w:szCs w:val="18"/>
              </w:rPr>
            </w:pPr>
            <w:r>
              <w:rPr>
                <w:i/>
                <w:sz w:val="18"/>
                <w:szCs w:val="18"/>
              </w:rPr>
              <w:t xml:space="preserve"> </w:t>
            </w:r>
            <w:r w:rsidR="0013188E">
              <w:rPr>
                <w:i/>
                <w:sz w:val="18"/>
                <w:szCs w:val="18"/>
              </w:rPr>
              <w:t>Февраль</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9C5D4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3383E">
              <w:rPr>
                <w:b/>
                <w:i/>
                <w:sz w:val="18"/>
                <w:szCs w:val="18"/>
              </w:rPr>
              <w:t>06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E021C8" w:rsidP="00423342">
      <w:pPr>
        <w:tabs>
          <w:tab w:val="left" w:pos="426"/>
          <w:tab w:val="left" w:pos="3976"/>
        </w:tabs>
        <w:ind w:left="426" w:right="282" w:firstLine="426"/>
        <w:rPr>
          <w:sz w:val="18"/>
          <w:szCs w:val="18"/>
        </w:rPr>
      </w:pPr>
      <w:r>
        <w:rPr>
          <w:bCs/>
          <w:sz w:val="18"/>
          <w:szCs w:val="18"/>
          <w:u w:val="single"/>
        </w:rPr>
        <w:t>22</w:t>
      </w:r>
      <w:r w:rsidR="00B931CB">
        <w:rPr>
          <w:bCs/>
          <w:sz w:val="18"/>
          <w:szCs w:val="18"/>
          <w:u w:val="single"/>
        </w:rPr>
        <w:t>.02</w:t>
      </w:r>
      <w:r w:rsidR="0016111F">
        <w:rPr>
          <w:bCs/>
          <w:sz w:val="18"/>
          <w:szCs w:val="18"/>
          <w:u w:val="single"/>
        </w:rPr>
        <w:t>.202</w:t>
      </w:r>
      <w:r w:rsidR="000E1E80">
        <w:rPr>
          <w:bCs/>
          <w:sz w:val="18"/>
          <w:szCs w:val="18"/>
          <w:u w:val="single"/>
        </w:rPr>
        <w:t>4</w:t>
      </w:r>
      <w:r w:rsidR="00254CAD">
        <w:rPr>
          <w:sz w:val="18"/>
          <w:szCs w:val="18"/>
          <w:u w:val="single"/>
        </w:rPr>
        <w:t xml:space="preserve">  № </w:t>
      </w:r>
      <w:r w:rsidR="00F3383E">
        <w:rPr>
          <w:sz w:val="18"/>
          <w:szCs w:val="18"/>
          <w:u w:val="single"/>
        </w:rPr>
        <w:t>47</w:t>
      </w:r>
      <w:r w:rsidR="00246166">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128BD" w:rsidRDefault="008128BD" w:rsidP="00423342">
      <w:pPr>
        <w:tabs>
          <w:tab w:val="left" w:pos="426"/>
          <w:tab w:val="left" w:pos="3976"/>
        </w:tabs>
        <w:ind w:left="426" w:right="282" w:firstLine="426"/>
        <w:rPr>
          <w:sz w:val="18"/>
          <w:szCs w:val="18"/>
        </w:rPr>
      </w:pPr>
    </w:p>
    <w:p w:rsidR="00473EA1" w:rsidRDefault="00F3383E" w:rsidP="00030A0A">
      <w:pPr>
        <w:tabs>
          <w:tab w:val="left" w:pos="3976"/>
        </w:tabs>
        <w:ind w:left="0" w:right="141" w:firstLine="284"/>
        <w:rPr>
          <w:sz w:val="18"/>
          <w:szCs w:val="18"/>
        </w:rPr>
      </w:pPr>
      <w:r w:rsidRPr="00F3383E">
        <w:rPr>
          <w:sz w:val="18"/>
          <w:szCs w:val="18"/>
        </w:rPr>
        <w:t xml:space="preserve">О назначении в 2024 году рейтингового голосования по отбору общественных территорий, подлежащих благоустройству в 2025 году в </w:t>
      </w:r>
      <w:proofErr w:type="spellStart"/>
      <w:r w:rsidRPr="00F3383E">
        <w:rPr>
          <w:sz w:val="18"/>
          <w:szCs w:val="18"/>
        </w:rPr>
        <w:t>Хомутовском</w:t>
      </w:r>
      <w:proofErr w:type="spellEnd"/>
      <w:r w:rsidRPr="00F3383E">
        <w:rPr>
          <w:sz w:val="18"/>
          <w:szCs w:val="18"/>
        </w:rPr>
        <w:t xml:space="preserve"> муниципальном образовании</w:t>
      </w:r>
      <w:r>
        <w:rPr>
          <w:sz w:val="18"/>
          <w:szCs w:val="18"/>
        </w:rPr>
        <w:t>.</w:t>
      </w:r>
    </w:p>
    <w:p w:rsidR="00F3383E" w:rsidRDefault="00F3383E" w:rsidP="00030A0A">
      <w:pPr>
        <w:tabs>
          <w:tab w:val="left" w:pos="3976"/>
        </w:tabs>
        <w:ind w:left="0" w:right="141" w:firstLine="284"/>
        <w:rPr>
          <w:sz w:val="18"/>
          <w:szCs w:val="18"/>
        </w:rPr>
      </w:pPr>
    </w:p>
    <w:p w:rsidR="00F3383E" w:rsidRDefault="00F3383E" w:rsidP="00F3383E">
      <w:pPr>
        <w:tabs>
          <w:tab w:val="left" w:pos="3976"/>
        </w:tabs>
        <w:ind w:left="0" w:right="141" w:firstLine="284"/>
        <w:rPr>
          <w:sz w:val="18"/>
          <w:szCs w:val="18"/>
        </w:rPr>
      </w:pPr>
      <w:proofErr w:type="gramStart"/>
      <w:r w:rsidRPr="00F3383E">
        <w:rPr>
          <w:sz w:val="18"/>
          <w:szCs w:val="18"/>
        </w:rPr>
        <w:t>Руководствуясь Федеральным законом от 06.10.2003 № 131-ФЗ «Об общих принципах организации местного самоуправления в Российской Федерации», Постановлением Правительства Иркутской области от 01.02.2019 № 65-пп «Об установлении Порядка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муниципальных образований Иркутской области», в соответствии</w:t>
      </w:r>
      <w:proofErr w:type="gramEnd"/>
      <w:r w:rsidRPr="00F3383E">
        <w:rPr>
          <w:sz w:val="18"/>
          <w:szCs w:val="18"/>
        </w:rPr>
        <w:t xml:space="preserve"> </w:t>
      </w:r>
      <w:proofErr w:type="gramStart"/>
      <w:r w:rsidRPr="00F3383E">
        <w:rPr>
          <w:sz w:val="18"/>
          <w:szCs w:val="18"/>
        </w:rPr>
        <w:t>с муниципальной программой «Формирование современной городской среды на территории Хомутовского муниципального образования на 2018-2025 годы», утвержденной постановлением администрации Хомутовского муниципального образования от 22.02.2023 № 46 о/д, Уставом Хомутовского муниципального образования, протоколом заседания общественной муниципальной комиссии для проведения рейтингового голосования по выбору общественных территорий Хомутовского муниципального образования, подлежащих в первоочередном порядке благоустройству в 2025 году в рамках реализации муниципальной программы «Формирование</w:t>
      </w:r>
      <w:proofErr w:type="gramEnd"/>
      <w:r w:rsidRPr="00F3383E">
        <w:rPr>
          <w:sz w:val="18"/>
          <w:szCs w:val="18"/>
        </w:rPr>
        <w:t xml:space="preserve"> современной городской среды на территории Хомутовского муниципального образования на 2018-2025 годы» (далее – Общественная муниципальная комиссия) от 29.01.2024, Администрация Хомутовского муниципального образования </w:t>
      </w:r>
    </w:p>
    <w:p w:rsidR="00F3383E" w:rsidRPr="00F3383E" w:rsidRDefault="00F3383E" w:rsidP="00F3383E">
      <w:pPr>
        <w:tabs>
          <w:tab w:val="left" w:pos="3976"/>
        </w:tabs>
        <w:ind w:left="0" w:right="141" w:firstLine="284"/>
        <w:rPr>
          <w:sz w:val="18"/>
          <w:szCs w:val="18"/>
        </w:rPr>
      </w:pPr>
    </w:p>
    <w:p w:rsidR="00F3383E" w:rsidRDefault="00F3383E" w:rsidP="00F3383E">
      <w:pPr>
        <w:tabs>
          <w:tab w:val="left" w:pos="3976"/>
        </w:tabs>
        <w:ind w:left="0" w:right="141" w:firstLine="284"/>
        <w:rPr>
          <w:sz w:val="18"/>
          <w:szCs w:val="18"/>
        </w:rPr>
      </w:pPr>
      <w:r w:rsidRPr="00F3383E">
        <w:rPr>
          <w:sz w:val="18"/>
          <w:szCs w:val="18"/>
        </w:rPr>
        <w:t>ПОСТАНОВЛЯЕТ:</w:t>
      </w:r>
    </w:p>
    <w:p w:rsidR="00F3383E" w:rsidRPr="00F3383E" w:rsidRDefault="00F3383E" w:rsidP="00F3383E">
      <w:pPr>
        <w:tabs>
          <w:tab w:val="left" w:pos="3976"/>
        </w:tabs>
        <w:ind w:left="0" w:right="141" w:firstLine="284"/>
        <w:rPr>
          <w:sz w:val="18"/>
          <w:szCs w:val="18"/>
        </w:rPr>
      </w:pPr>
    </w:p>
    <w:p w:rsidR="00F3383E" w:rsidRPr="00F3383E" w:rsidRDefault="00F3383E" w:rsidP="00F3383E">
      <w:pPr>
        <w:tabs>
          <w:tab w:val="left" w:pos="3976"/>
        </w:tabs>
        <w:ind w:left="0" w:right="141" w:firstLine="284"/>
        <w:rPr>
          <w:sz w:val="18"/>
          <w:szCs w:val="18"/>
        </w:rPr>
      </w:pPr>
      <w:r>
        <w:rPr>
          <w:sz w:val="18"/>
          <w:szCs w:val="18"/>
        </w:rPr>
        <w:t>1.</w:t>
      </w:r>
      <w:r w:rsidRPr="00F3383E">
        <w:rPr>
          <w:sz w:val="18"/>
          <w:szCs w:val="18"/>
        </w:rPr>
        <w:t xml:space="preserve">Назначить проведение в 2024 году рейтингового голосования по отбору общественных территорий, подлежащих благоустройству в 2025 году в </w:t>
      </w:r>
      <w:proofErr w:type="spellStart"/>
      <w:r w:rsidRPr="00F3383E">
        <w:rPr>
          <w:sz w:val="18"/>
          <w:szCs w:val="18"/>
        </w:rPr>
        <w:t>Хомутовском</w:t>
      </w:r>
      <w:proofErr w:type="spellEnd"/>
      <w:r w:rsidRPr="00F3383E">
        <w:rPr>
          <w:sz w:val="18"/>
          <w:szCs w:val="18"/>
        </w:rPr>
        <w:t xml:space="preserve"> муниципальном образовании в срок с 15.03.2024 по 30.04.2024.</w:t>
      </w:r>
    </w:p>
    <w:p w:rsidR="00F3383E" w:rsidRPr="00F3383E" w:rsidRDefault="00F3383E" w:rsidP="00F3383E">
      <w:pPr>
        <w:tabs>
          <w:tab w:val="left" w:pos="3976"/>
        </w:tabs>
        <w:ind w:left="0" w:right="141" w:firstLine="284"/>
        <w:rPr>
          <w:sz w:val="18"/>
          <w:szCs w:val="18"/>
        </w:rPr>
      </w:pPr>
      <w:r>
        <w:rPr>
          <w:sz w:val="18"/>
          <w:szCs w:val="18"/>
        </w:rPr>
        <w:t>2.</w:t>
      </w:r>
      <w:r w:rsidRPr="00F3383E">
        <w:rPr>
          <w:sz w:val="18"/>
          <w:szCs w:val="18"/>
        </w:rPr>
        <w:t xml:space="preserve">Определить место проведения рейтингового голосования по отбору общественных территорий, подлежащих благоустройству в 2025 году в </w:t>
      </w:r>
      <w:proofErr w:type="spellStart"/>
      <w:r w:rsidRPr="00F3383E">
        <w:rPr>
          <w:sz w:val="18"/>
          <w:szCs w:val="18"/>
        </w:rPr>
        <w:t>Хомутовском</w:t>
      </w:r>
      <w:proofErr w:type="spellEnd"/>
      <w:r w:rsidRPr="00F3383E">
        <w:rPr>
          <w:sz w:val="18"/>
          <w:szCs w:val="18"/>
        </w:rPr>
        <w:t xml:space="preserve"> муниципальном образовании – федеральную платформу в информационно-телекоммуникационной сети «Интернет» https://za.gorodsreda.ru.</w:t>
      </w:r>
    </w:p>
    <w:p w:rsidR="00F3383E" w:rsidRPr="00F3383E" w:rsidRDefault="00F3383E" w:rsidP="00F3383E">
      <w:pPr>
        <w:tabs>
          <w:tab w:val="left" w:pos="3976"/>
        </w:tabs>
        <w:ind w:left="0" w:right="141" w:firstLine="284"/>
        <w:rPr>
          <w:sz w:val="18"/>
          <w:szCs w:val="18"/>
        </w:rPr>
      </w:pPr>
      <w:r>
        <w:rPr>
          <w:sz w:val="18"/>
          <w:szCs w:val="18"/>
        </w:rPr>
        <w:t>3.</w:t>
      </w:r>
      <w:r w:rsidRPr="00F3383E">
        <w:rPr>
          <w:sz w:val="18"/>
          <w:szCs w:val="18"/>
        </w:rPr>
        <w:t xml:space="preserve">Утвердить сформированный Общественной муниципальной комиссией перечень общественных территорий, предлагаемых для проведения рейтингового голосования по отбору общественных территорий, подлежащих благоустройству в 2025 году в </w:t>
      </w:r>
      <w:proofErr w:type="spellStart"/>
      <w:r w:rsidRPr="00F3383E">
        <w:rPr>
          <w:sz w:val="18"/>
          <w:szCs w:val="18"/>
        </w:rPr>
        <w:t>Хомутовском</w:t>
      </w:r>
      <w:proofErr w:type="spellEnd"/>
      <w:r w:rsidRPr="00F3383E">
        <w:rPr>
          <w:sz w:val="18"/>
          <w:szCs w:val="18"/>
        </w:rPr>
        <w:t xml:space="preserve"> муниципальном образовании согласно приложению. </w:t>
      </w:r>
    </w:p>
    <w:p w:rsidR="00F3383E" w:rsidRPr="00F3383E" w:rsidRDefault="00F3383E" w:rsidP="00F3383E">
      <w:pPr>
        <w:tabs>
          <w:tab w:val="left" w:pos="3976"/>
        </w:tabs>
        <w:ind w:left="0" w:right="141" w:firstLine="284"/>
        <w:rPr>
          <w:sz w:val="18"/>
          <w:szCs w:val="18"/>
        </w:rPr>
      </w:pPr>
      <w:proofErr w:type="gramStart"/>
      <w:r>
        <w:rPr>
          <w:sz w:val="18"/>
          <w:szCs w:val="18"/>
        </w:rPr>
        <w:t>4.</w:t>
      </w:r>
      <w:r w:rsidRPr="00F3383E">
        <w:rPr>
          <w:sz w:val="18"/>
          <w:szCs w:val="18"/>
        </w:rPr>
        <w:t>Общественной муниципальной комиссии при определении победителя по итогам рейтингового голосования руководствоваться Положением об общественной муниципальной комиссии для проведения рейтингового голосования по выбору общественных территорий Хомутовского муниципального образования, подлежащих в первоочередном порядке благоустройств в 2025 году в рамках реализации муниципальной программы «Формирование современной городской среды на территории Хомутовского муниципального образования» на 2018-2025 годы, утвержденным Постановлением администрации Хомутовского муниципального образования от</w:t>
      </w:r>
      <w:proofErr w:type="gramEnd"/>
      <w:r w:rsidRPr="00F3383E">
        <w:rPr>
          <w:sz w:val="18"/>
          <w:szCs w:val="18"/>
        </w:rPr>
        <w:t xml:space="preserve"> 30.01.2024 № 29 о/д «О создании общественной муниципальной комиссии для проведения рейтингового голосования по выбору общественных территорий Хомутовского муниципального образования, подлежащих в первоочередном порядке благоустройству в 2025 году в рамках реализации муниципальной программы «Формирование современной городской среды на территории Хомутовского муниципального образования» на 2018-2025 годы».</w:t>
      </w:r>
    </w:p>
    <w:p w:rsidR="00F3383E" w:rsidRPr="00F3383E" w:rsidRDefault="00F3383E" w:rsidP="00F3383E">
      <w:pPr>
        <w:tabs>
          <w:tab w:val="left" w:pos="3976"/>
        </w:tabs>
        <w:ind w:left="0" w:right="141" w:firstLine="284"/>
        <w:rPr>
          <w:sz w:val="18"/>
          <w:szCs w:val="18"/>
        </w:rPr>
      </w:pPr>
      <w:r>
        <w:rPr>
          <w:sz w:val="18"/>
          <w:szCs w:val="18"/>
        </w:rPr>
        <w:t>5.</w:t>
      </w:r>
      <w:r w:rsidRPr="00F3383E">
        <w:rPr>
          <w:sz w:val="18"/>
          <w:szCs w:val="18"/>
        </w:rPr>
        <w:t>Настоящее постановление опубликовать в установленном законом порядке.</w:t>
      </w:r>
    </w:p>
    <w:p w:rsidR="00F3383E" w:rsidRPr="00F3383E" w:rsidRDefault="00F3383E" w:rsidP="00F3383E">
      <w:pPr>
        <w:tabs>
          <w:tab w:val="left" w:pos="3976"/>
        </w:tabs>
        <w:ind w:left="0" w:right="141" w:firstLine="284"/>
        <w:rPr>
          <w:sz w:val="18"/>
          <w:szCs w:val="18"/>
        </w:rPr>
      </w:pPr>
      <w:r>
        <w:rPr>
          <w:sz w:val="18"/>
          <w:szCs w:val="18"/>
        </w:rPr>
        <w:t>6.</w:t>
      </w:r>
      <w:proofErr w:type="gramStart"/>
      <w:r w:rsidRPr="00F3383E">
        <w:rPr>
          <w:sz w:val="18"/>
          <w:szCs w:val="18"/>
        </w:rPr>
        <w:t>Контроль за</w:t>
      </w:r>
      <w:proofErr w:type="gramEnd"/>
      <w:r w:rsidRPr="00F3383E">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F3383E" w:rsidRPr="00F3383E" w:rsidRDefault="00F3383E" w:rsidP="00F3383E">
      <w:pPr>
        <w:tabs>
          <w:tab w:val="left" w:pos="3976"/>
        </w:tabs>
        <w:ind w:left="0" w:right="141" w:firstLine="284"/>
        <w:rPr>
          <w:sz w:val="18"/>
          <w:szCs w:val="18"/>
        </w:rPr>
      </w:pPr>
    </w:p>
    <w:p w:rsidR="00F3383E" w:rsidRDefault="00F3383E" w:rsidP="00F3383E">
      <w:pPr>
        <w:tabs>
          <w:tab w:val="left" w:pos="3976"/>
        </w:tabs>
        <w:ind w:left="0" w:right="141" w:firstLine="284"/>
        <w:rPr>
          <w:sz w:val="18"/>
          <w:szCs w:val="18"/>
        </w:rPr>
      </w:pPr>
    </w:p>
    <w:p w:rsidR="00F3383E" w:rsidRPr="00CA3AFB" w:rsidRDefault="00F3383E" w:rsidP="00CA3AFB">
      <w:pPr>
        <w:tabs>
          <w:tab w:val="left" w:pos="3976"/>
        </w:tabs>
        <w:ind w:left="0" w:right="141" w:firstLine="284"/>
        <w:jc w:val="center"/>
        <w:rPr>
          <w:i/>
          <w:sz w:val="18"/>
          <w:szCs w:val="18"/>
        </w:rPr>
      </w:pPr>
      <w:proofErr w:type="gramStart"/>
      <w:r w:rsidRPr="00CA3AFB">
        <w:rPr>
          <w:i/>
          <w:sz w:val="18"/>
          <w:szCs w:val="18"/>
        </w:rPr>
        <w:t>Исполняющий</w:t>
      </w:r>
      <w:proofErr w:type="gramEnd"/>
      <w:r w:rsidRPr="00CA3AFB">
        <w:rPr>
          <w:i/>
          <w:sz w:val="18"/>
          <w:szCs w:val="18"/>
        </w:rPr>
        <w:t xml:space="preserve"> обязанности</w:t>
      </w:r>
    </w:p>
    <w:p w:rsidR="00F3383E" w:rsidRPr="00CA3AFB" w:rsidRDefault="00F3383E" w:rsidP="00CA3AFB">
      <w:pPr>
        <w:tabs>
          <w:tab w:val="left" w:pos="3976"/>
        </w:tabs>
        <w:ind w:left="0" w:right="141" w:firstLine="284"/>
        <w:jc w:val="right"/>
        <w:rPr>
          <w:i/>
          <w:sz w:val="18"/>
          <w:szCs w:val="18"/>
        </w:rPr>
      </w:pPr>
      <w:r w:rsidRPr="00CA3AFB">
        <w:rPr>
          <w:i/>
          <w:sz w:val="18"/>
          <w:szCs w:val="18"/>
        </w:rPr>
        <w:t>Глав</w:t>
      </w:r>
      <w:r w:rsidR="00CA3AFB">
        <w:rPr>
          <w:i/>
          <w:sz w:val="18"/>
          <w:szCs w:val="18"/>
        </w:rPr>
        <w:t xml:space="preserve">ы администрации               </w:t>
      </w:r>
      <w:r w:rsidRPr="00CA3AFB">
        <w:rPr>
          <w:i/>
          <w:sz w:val="18"/>
          <w:szCs w:val="18"/>
        </w:rPr>
        <w:t xml:space="preserve">                                                       А.В. </w:t>
      </w:r>
      <w:proofErr w:type="spellStart"/>
      <w:r w:rsidRPr="00CA3AFB">
        <w:rPr>
          <w:i/>
          <w:sz w:val="18"/>
          <w:szCs w:val="18"/>
        </w:rPr>
        <w:t>Иваненк</w:t>
      </w:r>
      <w:proofErr w:type="spellEnd"/>
    </w:p>
    <w:p w:rsidR="00CA3AFB" w:rsidRPr="00CA3AFB" w:rsidRDefault="00CA3AFB" w:rsidP="00CA3AFB">
      <w:pPr>
        <w:tabs>
          <w:tab w:val="left" w:pos="3976"/>
        </w:tabs>
        <w:ind w:left="0" w:right="141" w:firstLine="284"/>
        <w:jc w:val="right"/>
        <w:rPr>
          <w:i/>
          <w:sz w:val="18"/>
          <w:szCs w:val="18"/>
        </w:rPr>
      </w:pPr>
    </w:p>
    <w:p w:rsidR="00CA3AFB" w:rsidRPr="00CA3AFB" w:rsidRDefault="00CA3AFB" w:rsidP="00CA3AFB">
      <w:pPr>
        <w:tabs>
          <w:tab w:val="left" w:pos="3976"/>
        </w:tabs>
        <w:ind w:left="0" w:right="141" w:firstLine="284"/>
        <w:jc w:val="right"/>
        <w:rPr>
          <w:i/>
          <w:sz w:val="18"/>
          <w:szCs w:val="18"/>
        </w:rPr>
      </w:pPr>
    </w:p>
    <w:p w:rsidR="00CA3AFB" w:rsidRPr="00CA3AFB" w:rsidRDefault="00CA3AFB" w:rsidP="00CA3AFB">
      <w:pPr>
        <w:tabs>
          <w:tab w:val="left" w:pos="3976"/>
        </w:tabs>
        <w:ind w:left="0" w:right="141" w:firstLine="284"/>
        <w:jc w:val="right"/>
        <w:rPr>
          <w:i/>
          <w:sz w:val="18"/>
          <w:szCs w:val="18"/>
        </w:rPr>
      </w:pPr>
    </w:p>
    <w:p w:rsidR="00CA3AFB" w:rsidRPr="00CA3AFB" w:rsidRDefault="00CA3AFB" w:rsidP="00CA3AFB">
      <w:pPr>
        <w:tabs>
          <w:tab w:val="left" w:pos="3976"/>
        </w:tabs>
        <w:ind w:left="0" w:right="141" w:firstLine="284"/>
        <w:jc w:val="right"/>
        <w:rPr>
          <w:i/>
          <w:sz w:val="18"/>
          <w:szCs w:val="18"/>
        </w:rPr>
      </w:pPr>
    </w:p>
    <w:p w:rsidR="00CA3AFB" w:rsidRPr="00CA3AFB" w:rsidRDefault="00CA3AFB" w:rsidP="00CA3AFB">
      <w:pPr>
        <w:tabs>
          <w:tab w:val="left" w:pos="3976"/>
        </w:tabs>
        <w:ind w:left="0" w:right="141" w:firstLine="284"/>
        <w:jc w:val="right"/>
        <w:rPr>
          <w:i/>
          <w:sz w:val="18"/>
          <w:szCs w:val="18"/>
        </w:rPr>
      </w:pPr>
      <w:r w:rsidRPr="00CA3AFB">
        <w:rPr>
          <w:i/>
          <w:sz w:val="18"/>
          <w:szCs w:val="18"/>
        </w:rPr>
        <w:lastRenderedPageBreak/>
        <w:t xml:space="preserve">Приложение </w:t>
      </w:r>
    </w:p>
    <w:p w:rsidR="00CA3AFB" w:rsidRPr="00CA3AFB" w:rsidRDefault="00CA3AFB" w:rsidP="00CA3AFB">
      <w:pPr>
        <w:tabs>
          <w:tab w:val="left" w:pos="3976"/>
        </w:tabs>
        <w:ind w:left="0" w:right="141" w:firstLine="284"/>
        <w:jc w:val="right"/>
        <w:rPr>
          <w:i/>
          <w:sz w:val="18"/>
          <w:szCs w:val="18"/>
        </w:rPr>
      </w:pPr>
      <w:r w:rsidRPr="00CA3AFB">
        <w:rPr>
          <w:i/>
          <w:sz w:val="18"/>
          <w:szCs w:val="18"/>
        </w:rPr>
        <w:t>Утвержден</w:t>
      </w:r>
    </w:p>
    <w:p w:rsidR="00CA3AFB" w:rsidRPr="00CA3AFB" w:rsidRDefault="00CA3AFB" w:rsidP="00CA3AFB">
      <w:pPr>
        <w:tabs>
          <w:tab w:val="left" w:pos="3976"/>
        </w:tabs>
        <w:ind w:left="0" w:right="141" w:firstLine="284"/>
        <w:jc w:val="right"/>
        <w:rPr>
          <w:i/>
          <w:sz w:val="18"/>
          <w:szCs w:val="18"/>
        </w:rPr>
      </w:pPr>
      <w:r w:rsidRPr="00CA3AFB">
        <w:rPr>
          <w:i/>
          <w:sz w:val="18"/>
          <w:szCs w:val="18"/>
        </w:rPr>
        <w:t>постановлением администрации</w:t>
      </w:r>
    </w:p>
    <w:p w:rsidR="00CA3AFB" w:rsidRPr="00CA3AFB" w:rsidRDefault="00CA3AFB" w:rsidP="00CA3AFB">
      <w:pPr>
        <w:tabs>
          <w:tab w:val="left" w:pos="3976"/>
        </w:tabs>
        <w:ind w:left="0" w:right="141" w:firstLine="284"/>
        <w:jc w:val="right"/>
        <w:rPr>
          <w:i/>
          <w:sz w:val="18"/>
          <w:szCs w:val="18"/>
        </w:rPr>
      </w:pPr>
      <w:r w:rsidRPr="00CA3AFB">
        <w:rPr>
          <w:i/>
          <w:sz w:val="18"/>
          <w:szCs w:val="18"/>
        </w:rPr>
        <w:t>Хомутовского муниципального образования</w:t>
      </w:r>
    </w:p>
    <w:p w:rsidR="00CA3AFB" w:rsidRPr="00CA3AFB" w:rsidRDefault="00CA3AFB" w:rsidP="00CA3AFB">
      <w:pPr>
        <w:tabs>
          <w:tab w:val="left" w:pos="3976"/>
        </w:tabs>
        <w:ind w:left="0" w:right="141" w:firstLine="284"/>
        <w:jc w:val="right"/>
        <w:rPr>
          <w:i/>
          <w:sz w:val="18"/>
          <w:szCs w:val="18"/>
        </w:rPr>
      </w:pPr>
      <w:r w:rsidRPr="00CA3AFB">
        <w:rPr>
          <w:i/>
          <w:sz w:val="18"/>
          <w:szCs w:val="18"/>
        </w:rPr>
        <w:t>от «</w:t>
      </w:r>
      <w:r w:rsidRPr="00CA3AFB">
        <w:rPr>
          <w:i/>
          <w:sz w:val="18"/>
          <w:szCs w:val="18"/>
          <w:u w:val="single"/>
        </w:rPr>
        <w:t>__</w:t>
      </w:r>
      <w:r w:rsidR="00E021C8">
        <w:rPr>
          <w:i/>
          <w:sz w:val="18"/>
          <w:szCs w:val="18"/>
          <w:u w:val="single"/>
        </w:rPr>
        <w:t>22</w:t>
      </w:r>
      <w:r w:rsidRPr="00CA3AFB">
        <w:rPr>
          <w:i/>
          <w:sz w:val="18"/>
          <w:szCs w:val="18"/>
          <w:u w:val="single"/>
        </w:rPr>
        <w:t>_</w:t>
      </w:r>
      <w:r w:rsidRPr="00CA3AFB">
        <w:rPr>
          <w:i/>
          <w:sz w:val="18"/>
          <w:szCs w:val="18"/>
        </w:rPr>
        <w:t xml:space="preserve">» </w:t>
      </w:r>
      <w:r w:rsidR="00E021C8">
        <w:rPr>
          <w:i/>
          <w:sz w:val="18"/>
          <w:szCs w:val="18"/>
          <w:u w:val="single"/>
        </w:rPr>
        <w:t>02</w:t>
      </w:r>
      <w:r w:rsidRPr="00CA3AFB">
        <w:rPr>
          <w:i/>
          <w:sz w:val="18"/>
          <w:szCs w:val="18"/>
        </w:rPr>
        <w:t>_ 2024 г. №__</w:t>
      </w:r>
      <w:r w:rsidR="00B16BFD">
        <w:rPr>
          <w:i/>
          <w:sz w:val="18"/>
          <w:szCs w:val="18"/>
          <w:u w:val="single"/>
        </w:rPr>
        <w:t>47 о/д</w:t>
      </w:r>
      <w:r w:rsidRPr="00CA3AFB">
        <w:rPr>
          <w:i/>
          <w:sz w:val="18"/>
          <w:szCs w:val="18"/>
        </w:rPr>
        <w:t>_</w:t>
      </w:r>
    </w:p>
    <w:p w:rsidR="00CA3AFB" w:rsidRPr="00CA3AFB" w:rsidRDefault="00CA3AFB" w:rsidP="00CA3AFB">
      <w:pPr>
        <w:tabs>
          <w:tab w:val="left" w:pos="3976"/>
        </w:tabs>
        <w:ind w:left="0" w:right="141" w:firstLine="284"/>
        <w:rPr>
          <w:sz w:val="18"/>
          <w:szCs w:val="18"/>
        </w:rPr>
      </w:pPr>
    </w:p>
    <w:p w:rsidR="00CA3AFB" w:rsidRPr="00CA3AFB" w:rsidRDefault="00CA3AFB" w:rsidP="00CA3AFB">
      <w:pPr>
        <w:tabs>
          <w:tab w:val="left" w:pos="3976"/>
        </w:tabs>
        <w:ind w:left="0" w:right="141" w:firstLine="284"/>
        <w:rPr>
          <w:sz w:val="18"/>
          <w:szCs w:val="18"/>
        </w:rPr>
      </w:pPr>
    </w:p>
    <w:p w:rsidR="00CA3AFB" w:rsidRPr="00CA3AFB" w:rsidRDefault="00CA3AFB" w:rsidP="00B16BFD">
      <w:pPr>
        <w:tabs>
          <w:tab w:val="left" w:pos="3976"/>
        </w:tabs>
        <w:ind w:left="0" w:right="141" w:firstLine="284"/>
        <w:jc w:val="center"/>
        <w:rPr>
          <w:sz w:val="18"/>
          <w:szCs w:val="18"/>
        </w:rPr>
      </w:pPr>
      <w:r w:rsidRPr="00CA3AFB">
        <w:rPr>
          <w:sz w:val="18"/>
          <w:szCs w:val="18"/>
        </w:rPr>
        <w:t>ПЕРЕЧЕНЬ ОБЩЕСТВЕННЫХ ТЕРРИТОРИЙ, ПРЕДЛАГАЕМЫХ ДЛЯ ГОЛОСОВАНИЯ ПО ОТБОРУ ОБЩЕСТВЕННЫХ ТЕРРИТОРИЙ, ПОДЛЕЖАЩИХ БЛАГОУСТРОЙСТВУ В ПЕРВООЧЕРЕДНОМ ПОРЯДКЕ В 2025 ГОДУ</w:t>
      </w:r>
    </w:p>
    <w:p w:rsidR="00CA3AFB" w:rsidRPr="00CA3AFB" w:rsidRDefault="00CA3AFB" w:rsidP="00B16BFD">
      <w:pPr>
        <w:tabs>
          <w:tab w:val="left" w:pos="3976"/>
        </w:tabs>
        <w:ind w:left="0" w:right="141" w:firstLine="284"/>
        <w:jc w:val="center"/>
        <w:rPr>
          <w:sz w:val="18"/>
          <w:szCs w:val="18"/>
        </w:rPr>
      </w:pPr>
    </w:p>
    <w:p w:rsidR="00CA3AFB" w:rsidRPr="00CA3AFB" w:rsidRDefault="00B16BFD" w:rsidP="00CA3AFB">
      <w:pPr>
        <w:tabs>
          <w:tab w:val="left" w:pos="3976"/>
        </w:tabs>
        <w:ind w:left="0" w:right="141" w:firstLine="284"/>
        <w:rPr>
          <w:sz w:val="18"/>
          <w:szCs w:val="18"/>
        </w:rPr>
      </w:pPr>
      <w:r>
        <w:rPr>
          <w:sz w:val="18"/>
          <w:szCs w:val="18"/>
        </w:rPr>
        <w:t>1.</w:t>
      </w:r>
      <w:r w:rsidR="00CA3AFB" w:rsidRPr="00CA3AFB">
        <w:rPr>
          <w:sz w:val="18"/>
          <w:szCs w:val="18"/>
        </w:rPr>
        <w:t xml:space="preserve">Благоустройство общественной территории «АРКУДА», с. Хомутово, ул. </w:t>
      </w:r>
      <w:proofErr w:type="gramStart"/>
      <w:r w:rsidR="00CA3AFB" w:rsidRPr="00CA3AFB">
        <w:rPr>
          <w:sz w:val="18"/>
          <w:szCs w:val="18"/>
        </w:rPr>
        <w:t>Днепровская</w:t>
      </w:r>
      <w:proofErr w:type="gramEnd"/>
      <w:r w:rsidR="00CA3AFB" w:rsidRPr="00CA3AFB">
        <w:rPr>
          <w:sz w:val="18"/>
          <w:szCs w:val="18"/>
        </w:rPr>
        <w:t>.</w:t>
      </w:r>
    </w:p>
    <w:p w:rsidR="00CA3AFB" w:rsidRPr="00CA3AFB" w:rsidRDefault="00B16BFD" w:rsidP="00CA3AFB">
      <w:pPr>
        <w:tabs>
          <w:tab w:val="left" w:pos="3976"/>
        </w:tabs>
        <w:ind w:left="0" w:right="141" w:firstLine="284"/>
        <w:rPr>
          <w:sz w:val="18"/>
          <w:szCs w:val="18"/>
        </w:rPr>
      </w:pPr>
      <w:r>
        <w:rPr>
          <w:sz w:val="18"/>
          <w:szCs w:val="18"/>
        </w:rPr>
        <w:t>2.</w:t>
      </w:r>
      <w:r w:rsidR="00CA3AFB" w:rsidRPr="00CA3AFB">
        <w:rPr>
          <w:sz w:val="18"/>
          <w:szCs w:val="18"/>
        </w:rPr>
        <w:t xml:space="preserve">Благоустройство общественной территории п. </w:t>
      </w:r>
      <w:proofErr w:type="spellStart"/>
      <w:r w:rsidR="00CA3AFB" w:rsidRPr="00CA3AFB">
        <w:rPr>
          <w:sz w:val="18"/>
          <w:szCs w:val="18"/>
        </w:rPr>
        <w:t>Плишкино</w:t>
      </w:r>
      <w:proofErr w:type="spellEnd"/>
      <w:r w:rsidR="00CA3AFB" w:rsidRPr="00CA3AFB">
        <w:rPr>
          <w:sz w:val="18"/>
          <w:szCs w:val="18"/>
        </w:rPr>
        <w:t>, кл</w:t>
      </w:r>
      <w:r>
        <w:rPr>
          <w:sz w:val="18"/>
          <w:szCs w:val="18"/>
        </w:rPr>
        <w:t>адбище (часть 2)</w:t>
      </w:r>
    </w:p>
    <w:p w:rsidR="00CA3AFB" w:rsidRDefault="00CA3AFB" w:rsidP="00CA3AFB">
      <w:pPr>
        <w:tabs>
          <w:tab w:val="left" w:pos="3976"/>
        </w:tabs>
        <w:ind w:left="0" w:right="141" w:firstLine="284"/>
        <w:rPr>
          <w:sz w:val="18"/>
          <w:szCs w:val="18"/>
        </w:rPr>
      </w:pPr>
    </w:p>
    <w:p w:rsidR="00B16BFD" w:rsidRPr="00CA3AFB" w:rsidRDefault="00B16BFD" w:rsidP="00CA3AFB">
      <w:pPr>
        <w:tabs>
          <w:tab w:val="left" w:pos="3976"/>
        </w:tabs>
        <w:ind w:left="0" w:right="141" w:firstLine="284"/>
        <w:rPr>
          <w:sz w:val="18"/>
          <w:szCs w:val="18"/>
        </w:rPr>
      </w:pPr>
    </w:p>
    <w:p w:rsidR="00CA3AFB" w:rsidRDefault="00CA3AFB" w:rsidP="00B16BFD">
      <w:pPr>
        <w:tabs>
          <w:tab w:val="left" w:pos="3976"/>
        </w:tabs>
        <w:ind w:left="0" w:right="141" w:firstLine="284"/>
        <w:jc w:val="right"/>
        <w:rPr>
          <w:i/>
          <w:sz w:val="18"/>
          <w:szCs w:val="18"/>
        </w:rPr>
      </w:pPr>
      <w:r w:rsidRPr="00B16BFD">
        <w:rPr>
          <w:i/>
          <w:sz w:val="18"/>
          <w:szCs w:val="18"/>
        </w:rPr>
        <w:t>Начальник отдела МЗ и РМП                                                                Е.Н. Дубровина</w:t>
      </w:r>
    </w:p>
    <w:p w:rsidR="00FA2942" w:rsidRDefault="00FA2942" w:rsidP="00DC5C1D">
      <w:pPr>
        <w:tabs>
          <w:tab w:val="left" w:pos="3976"/>
        </w:tabs>
        <w:ind w:left="0" w:right="141" w:firstLine="0"/>
        <w:rPr>
          <w:i/>
          <w:sz w:val="18"/>
          <w:szCs w:val="18"/>
        </w:rPr>
      </w:pPr>
    </w:p>
    <w:p w:rsidR="00DC5C1D" w:rsidRDefault="00DC5C1D" w:rsidP="00DC5C1D">
      <w:pPr>
        <w:tabs>
          <w:tab w:val="left" w:pos="3976"/>
        </w:tabs>
        <w:ind w:left="0" w:right="141" w:firstLine="0"/>
        <w:rPr>
          <w:i/>
          <w:sz w:val="18"/>
          <w:szCs w:val="18"/>
        </w:rPr>
      </w:pPr>
    </w:p>
    <w:p w:rsidR="00FA2942" w:rsidRDefault="00FA2942" w:rsidP="00B16BFD">
      <w:pPr>
        <w:tabs>
          <w:tab w:val="left" w:pos="3976"/>
        </w:tabs>
        <w:ind w:left="0" w:right="141" w:firstLine="284"/>
        <w:jc w:val="right"/>
        <w:rPr>
          <w:i/>
          <w:sz w:val="18"/>
          <w:szCs w:val="18"/>
        </w:rPr>
      </w:pPr>
    </w:p>
    <w:p w:rsidR="00DC5C1D" w:rsidRPr="007A6408" w:rsidRDefault="00DC5C1D" w:rsidP="00DC5C1D">
      <w:pPr>
        <w:tabs>
          <w:tab w:val="left" w:pos="426"/>
          <w:tab w:val="left" w:pos="3976"/>
        </w:tabs>
        <w:ind w:left="0" w:right="-142" w:firstLine="426"/>
        <w:jc w:val="center"/>
        <w:rPr>
          <w:b/>
          <w:sz w:val="18"/>
          <w:szCs w:val="18"/>
        </w:rPr>
      </w:pPr>
      <w:r w:rsidRPr="007A6408">
        <w:rPr>
          <w:sz w:val="18"/>
          <w:szCs w:val="18"/>
        </w:rPr>
        <w:t>РОССИЙСКАЯ ФЕДЕРАЦИЯ</w:t>
      </w:r>
    </w:p>
    <w:p w:rsidR="00DC5C1D" w:rsidRPr="007A6408" w:rsidRDefault="00DC5C1D" w:rsidP="00DC5C1D">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C5C1D" w:rsidRPr="007A6408" w:rsidRDefault="00DC5C1D" w:rsidP="00DC5C1D">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C5C1D" w:rsidRDefault="00DC5C1D" w:rsidP="00DC5C1D">
      <w:pPr>
        <w:tabs>
          <w:tab w:val="left" w:pos="426"/>
          <w:tab w:val="left" w:pos="3976"/>
        </w:tabs>
        <w:ind w:left="426" w:right="282" w:firstLine="426"/>
        <w:jc w:val="center"/>
        <w:rPr>
          <w:b/>
          <w:bCs/>
          <w:sz w:val="18"/>
          <w:szCs w:val="18"/>
        </w:rPr>
      </w:pPr>
      <w:r w:rsidRPr="007A6408">
        <w:rPr>
          <w:b/>
          <w:bCs/>
          <w:sz w:val="18"/>
          <w:szCs w:val="18"/>
        </w:rPr>
        <w:t>АДМИНИСТРАЦИЯ</w:t>
      </w:r>
    </w:p>
    <w:p w:rsidR="00DC5C1D" w:rsidRDefault="00DC5C1D" w:rsidP="00DC5C1D">
      <w:pPr>
        <w:tabs>
          <w:tab w:val="left" w:pos="426"/>
          <w:tab w:val="left" w:pos="3976"/>
        </w:tabs>
        <w:ind w:left="426" w:right="282" w:firstLine="426"/>
        <w:jc w:val="center"/>
        <w:rPr>
          <w:b/>
          <w:bCs/>
          <w:sz w:val="18"/>
          <w:szCs w:val="18"/>
        </w:rPr>
      </w:pPr>
      <w:r>
        <w:rPr>
          <w:b/>
          <w:bCs/>
          <w:sz w:val="18"/>
          <w:szCs w:val="18"/>
        </w:rPr>
        <w:t>ПОСТАНОВЛЕНИЕ</w:t>
      </w:r>
    </w:p>
    <w:p w:rsidR="00DC5C1D" w:rsidRPr="007A6408" w:rsidRDefault="00DC5C1D" w:rsidP="00DC5C1D">
      <w:pPr>
        <w:tabs>
          <w:tab w:val="left" w:pos="426"/>
          <w:tab w:val="left" w:pos="3976"/>
        </w:tabs>
        <w:ind w:left="426" w:right="282" w:firstLine="426"/>
        <w:jc w:val="center"/>
        <w:rPr>
          <w:b/>
          <w:bCs/>
          <w:sz w:val="18"/>
          <w:szCs w:val="18"/>
        </w:rPr>
      </w:pPr>
    </w:p>
    <w:p w:rsidR="00DC5C1D" w:rsidRPr="007A6408" w:rsidRDefault="00DC5C1D" w:rsidP="00DC5C1D">
      <w:pPr>
        <w:tabs>
          <w:tab w:val="left" w:pos="426"/>
          <w:tab w:val="left" w:pos="3976"/>
        </w:tabs>
        <w:ind w:left="426" w:right="282" w:firstLine="426"/>
        <w:rPr>
          <w:sz w:val="18"/>
          <w:szCs w:val="18"/>
        </w:rPr>
      </w:pPr>
      <w:r>
        <w:rPr>
          <w:bCs/>
          <w:sz w:val="18"/>
          <w:szCs w:val="18"/>
          <w:u w:val="single"/>
        </w:rPr>
        <w:t>28.02.2024</w:t>
      </w:r>
      <w:r>
        <w:rPr>
          <w:sz w:val="18"/>
          <w:szCs w:val="18"/>
          <w:u w:val="single"/>
        </w:rPr>
        <w:t xml:space="preserve">  № 49 о/д</w:t>
      </w:r>
    </w:p>
    <w:p w:rsidR="00DC5C1D" w:rsidRDefault="00DC5C1D" w:rsidP="00DC5C1D">
      <w:pPr>
        <w:tabs>
          <w:tab w:val="left" w:pos="426"/>
          <w:tab w:val="left" w:pos="3976"/>
        </w:tabs>
        <w:ind w:left="426" w:right="282" w:firstLine="426"/>
        <w:rPr>
          <w:sz w:val="18"/>
          <w:szCs w:val="18"/>
        </w:rPr>
      </w:pPr>
      <w:r w:rsidRPr="007A6408">
        <w:rPr>
          <w:sz w:val="18"/>
          <w:szCs w:val="18"/>
        </w:rPr>
        <w:t xml:space="preserve">       с. Хомутово </w:t>
      </w:r>
    </w:p>
    <w:p w:rsidR="00DC5C1D" w:rsidRDefault="00DC5C1D" w:rsidP="00DC5C1D">
      <w:pPr>
        <w:tabs>
          <w:tab w:val="left" w:pos="426"/>
          <w:tab w:val="left" w:pos="3976"/>
        </w:tabs>
        <w:ind w:left="426" w:right="282" w:firstLine="426"/>
        <w:rPr>
          <w:sz w:val="18"/>
          <w:szCs w:val="18"/>
        </w:rPr>
      </w:pPr>
    </w:p>
    <w:p w:rsidR="00DC5C1D" w:rsidRDefault="00F61C06" w:rsidP="00F61C06">
      <w:pPr>
        <w:tabs>
          <w:tab w:val="left" w:pos="3976"/>
        </w:tabs>
        <w:ind w:left="0" w:right="142" w:firstLine="284"/>
        <w:rPr>
          <w:sz w:val="18"/>
          <w:szCs w:val="18"/>
        </w:rPr>
      </w:pPr>
      <w:r w:rsidRPr="00F61C06">
        <w:rPr>
          <w:sz w:val="18"/>
          <w:szCs w:val="18"/>
        </w:rPr>
        <w:t>Об утверждении муниципальной программы Хомутовского муниципального образования «Развитие и управление имуществом и земельными ресурсами Хомутовского муниципального образования на 2024 – 2026 годы»</w:t>
      </w:r>
      <w:r w:rsidR="00DC5C1D">
        <w:rPr>
          <w:sz w:val="18"/>
          <w:szCs w:val="18"/>
        </w:rPr>
        <w:t>.</w:t>
      </w:r>
    </w:p>
    <w:p w:rsidR="00FA2942" w:rsidRDefault="00FA2942" w:rsidP="00F61C06">
      <w:pPr>
        <w:tabs>
          <w:tab w:val="left" w:pos="3976"/>
        </w:tabs>
        <w:ind w:left="0" w:right="142" w:firstLine="284"/>
        <w:jc w:val="center"/>
        <w:rPr>
          <w:sz w:val="18"/>
          <w:szCs w:val="18"/>
        </w:rPr>
      </w:pPr>
    </w:p>
    <w:p w:rsidR="00E21ACE" w:rsidRDefault="00E21ACE" w:rsidP="00F61C06">
      <w:pPr>
        <w:tabs>
          <w:tab w:val="left" w:pos="3976"/>
        </w:tabs>
        <w:ind w:left="0" w:right="142" w:firstLine="284"/>
        <w:jc w:val="center"/>
        <w:rPr>
          <w:sz w:val="18"/>
          <w:szCs w:val="18"/>
        </w:rPr>
      </w:pPr>
    </w:p>
    <w:p w:rsidR="00E21ACE" w:rsidRPr="00E21ACE" w:rsidRDefault="00E21ACE" w:rsidP="00E21ACE">
      <w:pPr>
        <w:tabs>
          <w:tab w:val="left" w:pos="3976"/>
        </w:tabs>
        <w:ind w:left="0" w:right="142" w:firstLine="284"/>
        <w:rPr>
          <w:sz w:val="18"/>
          <w:szCs w:val="18"/>
        </w:rPr>
      </w:pPr>
      <w:r w:rsidRPr="00E21ACE">
        <w:rPr>
          <w:sz w:val="18"/>
          <w:szCs w:val="18"/>
        </w:rPr>
        <w:t>В соответствии со статьей 8 Градостроительного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E21ACE" w:rsidRPr="00E21ACE" w:rsidRDefault="00E21ACE" w:rsidP="00E21ACE">
      <w:pPr>
        <w:tabs>
          <w:tab w:val="left" w:pos="3976"/>
        </w:tabs>
        <w:ind w:left="0" w:right="142" w:firstLine="284"/>
        <w:rPr>
          <w:sz w:val="18"/>
          <w:szCs w:val="18"/>
        </w:rPr>
      </w:pPr>
    </w:p>
    <w:p w:rsidR="00E21ACE" w:rsidRDefault="00E21ACE" w:rsidP="00E21ACE">
      <w:pPr>
        <w:tabs>
          <w:tab w:val="left" w:pos="3976"/>
        </w:tabs>
        <w:ind w:left="0" w:right="142" w:firstLine="284"/>
        <w:rPr>
          <w:sz w:val="18"/>
          <w:szCs w:val="18"/>
        </w:rPr>
      </w:pPr>
      <w:r w:rsidRPr="00E21ACE">
        <w:rPr>
          <w:sz w:val="18"/>
          <w:szCs w:val="18"/>
        </w:rPr>
        <w:t>ПОСТАНОВЛЯЕТ:</w:t>
      </w:r>
    </w:p>
    <w:p w:rsidR="0084010B" w:rsidRPr="00E21ACE" w:rsidRDefault="0084010B" w:rsidP="00E21ACE">
      <w:pPr>
        <w:tabs>
          <w:tab w:val="left" w:pos="3976"/>
        </w:tabs>
        <w:ind w:left="0" w:right="142" w:firstLine="284"/>
        <w:rPr>
          <w:sz w:val="18"/>
          <w:szCs w:val="18"/>
        </w:rPr>
      </w:pPr>
    </w:p>
    <w:p w:rsidR="00E21ACE" w:rsidRPr="00E21ACE" w:rsidRDefault="0084010B" w:rsidP="00E21ACE">
      <w:pPr>
        <w:tabs>
          <w:tab w:val="left" w:pos="3976"/>
        </w:tabs>
        <w:ind w:left="0" w:right="142" w:firstLine="284"/>
        <w:rPr>
          <w:sz w:val="18"/>
          <w:szCs w:val="18"/>
        </w:rPr>
      </w:pPr>
      <w:r>
        <w:rPr>
          <w:sz w:val="18"/>
          <w:szCs w:val="18"/>
        </w:rPr>
        <w:t>1.</w:t>
      </w:r>
      <w:r w:rsidR="00E21ACE" w:rsidRPr="00E21ACE">
        <w:rPr>
          <w:sz w:val="18"/>
          <w:szCs w:val="18"/>
        </w:rPr>
        <w:t>Утвердить муниципальную программу Хомутовского муниципального образования «Развитие и управление имуществом и земельными ресурсами Хомутовского муниципального образования на 2024 – 2026 годы» (Приложение).</w:t>
      </w:r>
    </w:p>
    <w:p w:rsidR="00E21ACE" w:rsidRPr="00E21ACE" w:rsidRDefault="0084010B" w:rsidP="00E21ACE">
      <w:pPr>
        <w:tabs>
          <w:tab w:val="left" w:pos="3976"/>
        </w:tabs>
        <w:ind w:left="0" w:right="142" w:firstLine="284"/>
        <w:rPr>
          <w:sz w:val="18"/>
          <w:szCs w:val="18"/>
        </w:rPr>
      </w:pPr>
      <w:r>
        <w:rPr>
          <w:sz w:val="18"/>
          <w:szCs w:val="18"/>
        </w:rPr>
        <w:t>2.</w:t>
      </w:r>
      <w:r w:rsidR="00E21ACE" w:rsidRPr="00E21ACE">
        <w:rPr>
          <w:sz w:val="18"/>
          <w:szCs w:val="18"/>
        </w:rPr>
        <w:t>Признать утратившими силу следующие Постановления администрации Хомутовского муниципального образования</w:t>
      </w:r>
    </w:p>
    <w:p w:rsidR="00E21ACE" w:rsidRPr="00E21ACE" w:rsidRDefault="00E21ACE" w:rsidP="00E21ACE">
      <w:pPr>
        <w:tabs>
          <w:tab w:val="left" w:pos="3976"/>
        </w:tabs>
        <w:ind w:left="0" w:right="142" w:firstLine="284"/>
        <w:rPr>
          <w:sz w:val="18"/>
          <w:szCs w:val="18"/>
        </w:rPr>
      </w:pPr>
      <w:r w:rsidRPr="00E21ACE">
        <w:rPr>
          <w:sz w:val="18"/>
          <w:szCs w:val="18"/>
        </w:rPr>
        <w:t>2.1.  от 19.05.2023 № 122 о/д «О внесении изменений в Постановление администрации Хомутовского муниципального образования от 26.12.2022 № 274 о/д «Об утверждении муниципальной программы «Развитие и управление имуществом и земельными ресурсами Хомутовского муниципального образования на 2023 – 2025 годы»;</w:t>
      </w:r>
    </w:p>
    <w:p w:rsidR="00E21ACE" w:rsidRPr="00E21ACE" w:rsidRDefault="00E21ACE" w:rsidP="00E21ACE">
      <w:pPr>
        <w:tabs>
          <w:tab w:val="left" w:pos="3976"/>
        </w:tabs>
        <w:ind w:left="0" w:right="142" w:firstLine="284"/>
        <w:rPr>
          <w:sz w:val="18"/>
          <w:szCs w:val="18"/>
        </w:rPr>
      </w:pPr>
      <w:r w:rsidRPr="00E21ACE">
        <w:rPr>
          <w:sz w:val="18"/>
          <w:szCs w:val="18"/>
        </w:rPr>
        <w:t>2.2. от 26.12.2022 № 274 о/д «Об утверждении муниципальной программы «Развитие и управление имуществом и земельными ресурсами Хомутовского муниципального образования на 2023 – 2025 годы».</w:t>
      </w:r>
    </w:p>
    <w:p w:rsidR="00E21ACE" w:rsidRPr="00E21ACE" w:rsidRDefault="0084010B" w:rsidP="00E21ACE">
      <w:pPr>
        <w:tabs>
          <w:tab w:val="left" w:pos="3976"/>
        </w:tabs>
        <w:ind w:left="0" w:right="142" w:firstLine="284"/>
        <w:rPr>
          <w:sz w:val="18"/>
          <w:szCs w:val="18"/>
        </w:rPr>
      </w:pPr>
      <w:r>
        <w:rPr>
          <w:sz w:val="18"/>
          <w:szCs w:val="18"/>
        </w:rPr>
        <w:t>3.</w:t>
      </w:r>
      <w:r w:rsidR="00E21ACE" w:rsidRPr="00E21ACE">
        <w:rPr>
          <w:sz w:val="18"/>
          <w:szCs w:val="18"/>
        </w:rPr>
        <w:t xml:space="preserve">Опубликовать настоящее постановление в установленном законом порядке. </w:t>
      </w:r>
    </w:p>
    <w:p w:rsidR="00E21ACE" w:rsidRPr="00E21ACE" w:rsidRDefault="0084010B" w:rsidP="00E21ACE">
      <w:pPr>
        <w:tabs>
          <w:tab w:val="left" w:pos="3976"/>
        </w:tabs>
        <w:ind w:left="0" w:right="142" w:firstLine="284"/>
        <w:rPr>
          <w:sz w:val="18"/>
          <w:szCs w:val="18"/>
        </w:rPr>
      </w:pPr>
      <w:r>
        <w:rPr>
          <w:sz w:val="18"/>
          <w:szCs w:val="18"/>
        </w:rPr>
        <w:t>4.</w:t>
      </w:r>
      <w:proofErr w:type="gramStart"/>
      <w:r w:rsidR="00E21ACE" w:rsidRPr="00E21ACE">
        <w:rPr>
          <w:sz w:val="18"/>
          <w:szCs w:val="18"/>
        </w:rPr>
        <w:t>Контроль за</w:t>
      </w:r>
      <w:proofErr w:type="gramEnd"/>
      <w:r w:rsidR="00E21ACE" w:rsidRPr="00E21ACE">
        <w:rPr>
          <w:sz w:val="18"/>
          <w:szCs w:val="18"/>
        </w:rPr>
        <w:t xml:space="preserve"> исполнением настоящего постановления возложить на заместителя Главы администрации. </w:t>
      </w:r>
    </w:p>
    <w:p w:rsidR="00E21ACE" w:rsidRPr="00E21ACE" w:rsidRDefault="00E21ACE" w:rsidP="00E21ACE">
      <w:pPr>
        <w:tabs>
          <w:tab w:val="left" w:pos="3976"/>
        </w:tabs>
        <w:ind w:left="0" w:right="142" w:firstLine="284"/>
        <w:rPr>
          <w:sz w:val="18"/>
          <w:szCs w:val="18"/>
        </w:rPr>
      </w:pPr>
    </w:p>
    <w:p w:rsidR="00E21ACE" w:rsidRPr="00E21ACE" w:rsidRDefault="00E21ACE" w:rsidP="00E21ACE">
      <w:pPr>
        <w:tabs>
          <w:tab w:val="left" w:pos="3976"/>
        </w:tabs>
        <w:ind w:left="0" w:right="142" w:firstLine="284"/>
        <w:rPr>
          <w:sz w:val="18"/>
          <w:szCs w:val="18"/>
        </w:rPr>
      </w:pPr>
    </w:p>
    <w:p w:rsidR="00E21ACE" w:rsidRPr="00E21ACE" w:rsidRDefault="00E21ACE" w:rsidP="00E21ACE">
      <w:pPr>
        <w:tabs>
          <w:tab w:val="left" w:pos="3976"/>
        </w:tabs>
        <w:ind w:left="0" w:right="142" w:firstLine="284"/>
        <w:rPr>
          <w:sz w:val="18"/>
          <w:szCs w:val="18"/>
        </w:rPr>
      </w:pPr>
    </w:p>
    <w:p w:rsidR="00E21ACE" w:rsidRPr="0084010B" w:rsidRDefault="00E21ACE" w:rsidP="0084010B">
      <w:pPr>
        <w:tabs>
          <w:tab w:val="left" w:pos="3976"/>
        </w:tabs>
        <w:ind w:left="0" w:right="142" w:firstLine="284"/>
        <w:jc w:val="right"/>
        <w:rPr>
          <w:i/>
          <w:sz w:val="18"/>
          <w:szCs w:val="18"/>
        </w:rPr>
      </w:pPr>
      <w:r w:rsidRPr="0084010B">
        <w:rPr>
          <w:i/>
          <w:sz w:val="18"/>
          <w:szCs w:val="18"/>
        </w:rPr>
        <w:t xml:space="preserve">Глава администрации                                                                 В.М. </w:t>
      </w:r>
      <w:proofErr w:type="spellStart"/>
      <w:r w:rsidRPr="0084010B">
        <w:rPr>
          <w:i/>
          <w:sz w:val="18"/>
          <w:szCs w:val="18"/>
        </w:rPr>
        <w:t>Колмаченко</w:t>
      </w:r>
      <w:proofErr w:type="spellEnd"/>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84010B" w:rsidRDefault="0084010B" w:rsidP="0084010B">
      <w:pPr>
        <w:shd w:val="clear" w:color="auto" w:fill="FFFFFF"/>
        <w:tabs>
          <w:tab w:val="left" w:pos="709"/>
        </w:tabs>
        <w:ind w:left="0" w:firstLine="0"/>
        <w:jc w:val="right"/>
        <w:rPr>
          <w:i/>
          <w:color w:val="000000"/>
          <w:sz w:val="18"/>
          <w:szCs w:val="18"/>
        </w:rPr>
      </w:pPr>
    </w:p>
    <w:p w:rsidR="00397865" w:rsidRPr="0084010B" w:rsidRDefault="00397865" w:rsidP="0084010B">
      <w:pPr>
        <w:shd w:val="clear" w:color="auto" w:fill="FFFFFF"/>
        <w:tabs>
          <w:tab w:val="left" w:pos="709"/>
        </w:tabs>
        <w:ind w:left="0" w:firstLine="0"/>
        <w:jc w:val="right"/>
        <w:rPr>
          <w:i/>
          <w:color w:val="000000"/>
          <w:sz w:val="18"/>
          <w:szCs w:val="18"/>
        </w:rPr>
      </w:pPr>
      <w:r w:rsidRPr="0084010B">
        <w:rPr>
          <w:i/>
          <w:color w:val="000000"/>
          <w:sz w:val="18"/>
          <w:szCs w:val="18"/>
        </w:rPr>
        <w:lastRenderedPageBreak/>
        <w:t>УТВЕРЖДЕНА</w:t>
      </w:r>
    </w:p>
    <w:p w:rsidR="00397865" w:rsidRPr="0084010B" w:rsidRDefault="00397865" w:rsidP="0084010B">
      <w:pPr>
        <w:shd w:val="clear" w:color="auto" w:fill="FFFFFF"/>
        <w:tabs>
          <w:tab w:val="left" w:pos="709"/>
        </w:tabs>
        <w:ind w:left="0" w:firstLine="0"/>
        <w:jc w:val="right"/>
        <w:rPr>
          <w:i/>
          <w:color w:val="000000"/>
          <w:sz w:val="18"/>
          <w:szCs w:val="18"/>
        </w:rPr>
      </w:pPr>
      <w:r w:rsidRPr="0084010B">
        <w:rPr>
          <w:i/>
          <w:color w:val="000000"/>
          <w:sz w:val="18"/>
          <w:szCs w:val="18"/>
        </w:rPr>
        <w:t> Постановлением администрации</w:t>
      </w:r>
    </w:p>
    <w:p w:rsidR="00397865" w:rsidRPr="0084010B" w:rsidRDefault="00397865" w:rsidP="0084010B">
      <w:pPr>
        <w:shd w:val="clear" w:color="auto" w:fill="FFFFFF"/>
        <w:tabs>
          <w:tab w:val="left" w:pos="709"/>
        </w:tabs>
        <w:ind w:left="0" w:firstLine="0"/>
        <w:jc w:val="right"/>
        <w:rPr>
          <w:i/>
          <w:color w:val="000000"/>
          <w:sz w:val="18"/>
          <w:szCs w:val="18"/>
        </w:rPr>
      </w:pPr>
      <w:r w:rsidRPr="0084010B">
        <w:rPr>
          <w:i/>
          <w:color w:val="000000"/>
          <w:sz w:val="18"/>
          <w:szCs w:val="18"/>
        </w:rPr>
        <w:t>Хомутовского муниципального образования</w:t>
      </w:r>
    </w:p>
    <w:p w:rsidR="00397865" w:rsidRPr="0084010B" w:rsidRDefault="00397865" w:rsidP="0084010B">
      <w:pPr>
        <w:shd w:val="clear" w:color="auto" w:fill="FFFFFF"/>
        <w:tabs>
          <w:tab w:val="left" w:pos="709"/>
        </w:tabs>
        <w:ind w:left="0" w:firstLine="0"/>
        <w:jc w:val="right"/>
        <w:rPr>
          <w:i/>
          <w:color w:val="000000"/>
          <w:sz w:val="18"/>
          <w:szCs w:val="18"/>
          <w:u w:val="single"/>
        </w:rPr>
      </w:pPr>
      <w:r w:rsidRPr="0084010B">
        <w:rPr>
          <w:i/>
          <w:color w:val="000000"/>
          <w:sz w:val="18"/>
          <w:szCs w:val="18"/>
        </w:rPr>
        <w:t xml:space="preserve">от </w:t>
      </w:r>
      <w:r w:rsidR="0084010B">
        <w:rPr>
          <w:i/>
          <w:color w:val="000000"/>
          <w:sz w:val="18"/>
          <w:szCs w:val="18"/>
          <w:u w:val="single"/>
        </w:rPr>
        <w:t xml:space="preserve">28.02. </w:t>
      </w:r>
      <w:r w:rsidRPr="0084010B">
        <w:rPr>
          <w:i/>
          <w:color w:val="000000"/>
          <w:sz w:val="18"/>
          <w:szCs w:val="18"/>
        </w:rPr>
        <w:t xml:space="preserve">2024 г. № </w:t>
      </w:r>
      <w:r w:rsidR="0084010B">
        <w:rPr>
          <w:i/>
          <w:color w:val="000000"/>
          <w:sz w:val="18"/>
          <w:szCs w:val="18"/>
          <w:u w:val="single"/>
        </w:rPr>
        <w:t>49 о/д</w:t>
      </w:r>
    </w:p>
    <w:p w:rsidR="00397865" w:rsidRPr="0084010B" w:rsidRDefault="00397865" w:rsidP="0084010B">
      <w:pPr>
        <w:shd w:val="clear" w:color="auto" w:fill="FFFFFF"/>
        <w:tabs>
          <w:tab w:val="left" w:pos="709"/>
        </w:tabs>
        <w:ind w:left="0" w:firstLine="0"/>
        <w:jc w:val="right"/>
        <w:rPr>
          <w:i/>
          <w:color w:val="000000"/>
          <w:sz w:val="18"/>
          <w:szCs w:val="18"/>
        </w:rPr>
      </w:pPr>
    </w:p>
    <w:p w:rsidR="00397865" w:rsidRPr="0084010B" w:rsidRDefault="00397865" w:rsidP="0084010B">
      <w:pPr>
        <w:shd w:val="clear" w:color="auto" w:fill="FFFFFF"/>
        <w:tabs>
          <w:tab w:val="left" w:pos="709"/>
        </w:tabs>
        <w:spacing w:before="100" w:beforeAutospacing="1" w:after="100" w:afterAutospacing="1"/>
        <w:ind w:left="0" w:firstLine="0"/>
        <w:jc w:val="right"/>
        <w:rPr>
          <w:i/>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ind w:left="0" w:firstLine="0"/>
        <w:jc w:val="center"/>
        <w:rPr>
          <w:b/>
          <w:color w:val="000000"/>
          <w:sz w:val="18"/>
          <w:szCs w:val="18"/>
        </w:rPr>
      </w:pPr>
      <w:r w:rsidRPr="00397865">
        <w:rPr>
          <w:b/>
          <w:color w:val="000000"/>
          <w:sz w:val="18"/>
          <w:szCs w:val="18"/>
        </w:rPr>
        <w:t xml:space="preserve">МУНИЦИПАЛЬНАЯ ПРОГРАММА </w:t>
      </w:r>
    </w:p>
    <w:p w:rsidR="00397865" w:rsidRPr="00397865" w:rsidRDefault="00397865" w:rsidP="00397865">
      <w:pPr>
        <w:shd w:val="clear" w:color="auto" w:fill="FFFFFF"/>
        <w:tabs>
          <w:tab w:val="left" w:pos="709"/>
        </w:tabs>
        <w:ind w:left="0" w:firstLine="0"/>
        <w:jc w:val="center"/>
        <w:rPr>
          <w:b/>
          <w:color w:val="000000"/>
          <w:sz w:val="18"/>
          <w:szCs w:val="18"/>
        </w:rPr>
      </w:pPr>
      <w:r w:rsidRPr="00397865">
        <w:rPr>
          <w:b/>
          <w:color w:val="000000"/>
          <w:sz w:val="18"/>
          <w:szCs w:val="18"/>
        </w:rPr>
        <w:t>«Развитие и управление имуществом и земельными ресурсами Хомутовского муниципального образования на 2024 – 2026 годы»</w:t>
      </w: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right"/>
        <w:rPr>
          <w:color w:val="000000"/>
          <w:sz w:val="18"/>
          <w:szCs w:val="18"/>
        </w:rPr>
      </w:pPr>
    </w:p>
    <w:p w:rsidR="00397865" w:rsidRPr="00397865" w:rsidRDefault="00397865" w:rsidP="00397865">
      <w:pPr>
        <w:spacing w:after="200" w:line="276" w:lineRule="auto"/>
        <w:ind w:left="0" w:firstLine="0"/>
        <w:jc w:val="left"/>
        <w:rPr>
          <w:color w:val="000000"/>
          <w:sz w:val="18"/>
          <w:szCs w:val="18"/>
        </w:rPr>
      </w:pPr>
    </w:p>
    <w:p w:rsidR="00397865" w:rsidRPr="00397865" w:rsidRDefault="00397865" w:rsidP="00397865">
      <w:pPr>
        <w:shd w:val="clear" w:color="auto" w:fill="FFFFFF"/>
        <w:tabs>
          <w:tab w:val="left" w:pos="709"/>
        </w:tabs>
        <w:spacing w:before="100" w:beforeAutospacing="1" w:after="100" w:afterAutospacing="1"/>
        <w:ind w:left="0" w:firstLine="0"/>
        <w:jc w:val="center"/>
        <w:rPr>
          <w:b/>
          <w:color w:val="000000"/>
          <w:sz w:val="18"/>
          <w:szCs w:val="18"/>
        </w:rPr>
      </w:pPr>
      <w:r w:rsidRPr="00397865">
        <w:rPr>
          <w:b/>
          <w:color w:val="000000"/>
          <w:sz w:val="18"/>
          <w:szCs w:val="18"/>
        </w:rPr>
        <w:t>Хомутово, 2024</w:t>
      </w:r>
    </w:p>
    <w:p w:rsidR="00397865" w:rsidRPr="00397865" w:rsidRDefault="00397865" w:rsidP="00397865">
      <w:pPr>
        <w:shd w:val="clear" w:color="auto" w:fill="FFFFFF"/>
        <w:tabs>
          <w:tab w:val="left" w:pos="709"/>
        </w:tabs>
        <w:ind w:left="0" w:firstLine="0"/>
        <w:rPr>
          <w:color w:val="000000"/>
          <w:sz w:val="18"/>
          <w:szCs w:val="18"/>
        </w:rPr>
      </w:pPr>
    </w:p>
    <w:p w:rsidR="00397865" w:rsidRPr="00397865" w:rsidRDefault="00397865" w:rsidP="00397865">
      <w:pPr>
        <w:shd w:val="clear" w:color="auto" w:fill="FFFFFF"/>
        <w:tabs>
          <w:tab w:val="left" w:pos="709"/>
        </w:tabs>
        <w:ind w:left="0" w:firstLine="0"/>
        <w:rPr>
          <w:color w:val="000000"/>
          <w:sz w:val="18"/>
          <w:szCs w:val="18"/>
        </w:rPr>
      </w:pPr>
    </w:p>
    <w:p w:rsidR="00397865" w:rsidRDefault="00397865"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Default="0084010B" w:rsidP="00397865">
      <w:pPr>
        <w:shd w:val="clear" w:color="auto" w:fill="FFFFFF"/>
        <w:tabs>
          <w:tab w:val="left" w:pos="709"/>
        </w:tabs>
        <w:ind w:left="0" w:firstLine="0"/>
        <w:rPr>
          <w:color w:val="000000"/>
          <w:sz w:val="18"/>
          <w:szCs w:val="18"/>
        </w:rPr>
      </w:pPr>
    </w:p>
    <w:p w:rsidR="0084010B" w:rsidRPr="00397865" w:rsidRDefault="0084010B" w:rsidP="00397865">
      <w:pPr>
        <w:shd w:val="clear" w:color="auto" w:fill="FFFFFF"/>
        <w:tabs>
          <w:tab w:val="left" w:pos="709"/>
        </w:tabs>
        <w:ind w:left="0" w:firstLine="0"/>
        <w:rPr>
          <w:color w:val="000000"/>
          <w:sz w:val="18"/>
          <w:szCs w:val="18"/>
        </w:rPr>
      </w:pPr>
    </w:p>
    <w:p w:rsidR="00397865" w:rsidRPr="00397865" w:rsidRDefault="00397865" w:rsidP="00397865">
      <w:pPr>
        <w:shd w:val="clear" w:color="auto" w:fill="FFFFFF"/>
        <w:tabs>
          <w:tab w:val="left" w:pos="709"/>
        </w:tabs>
        <w:ind w:left="0" w:firstLine="0"/>
        <w:rPr>
          <w:color w:val="000000"/>
          <w:sz w:val="18"/>
          <w:szCs w:val="18"/>
        </w:rPr>
      </w:pPr>
    </w:p>
    <w:p w:rsidR="00397865" w:rsidRPr="00397865" w:rsidRDefault="00397865" w:rsidP="00397865">
      <w:pPr>
        <w:numPr>
          <w:ilvl w:val="0"/>
          <w:numId w:val="36"/>
        </w:numPr>
        <w:tabs>
          <w:tab w:val="left" w:pos="284"/>
        </w:tabs>
        <w:ind w:left="0" w:firstLine="0"/>
        <w:contextualSpacing/>
        <w:jc w:val="left"/>
        <w:rPr>
          <w:sz w:val="18"/>
          <w:szCs w:val="18"/>
        </w:rPr>
      </w:pPr>
      <w:r w:rsidRPr="00397865">
        <w:rPr>
          <w:b/>
          <w:sz w:val="18"/>
          <w:szCs w:val="18"/>
        </w:rPr>
        <w:lastRenderedPageBreak/>
        <w:t>Паспорт муниципальной программы «Развитие и управление имуществом и земельными ресурсами Хомутовского муниципального образования на 2024 - 2026 годы» (далее – муниципальная программа</w:t>
      </w:r>
      <w:r w:rsidRPr="00397865">
        <w:rPr>
          <w:sz w:val="18"/>
          <w:szCs w:val="18"/>
        </w:rPr>
        <w:t>)</w:t>
      </w:r>
    </w:p>
    <w:tbl>
      <w:tblPr>
        <w:tblpPr w:leftFromText="180" w:rightFromText="180" w:vertAnchor="text" w:horzAnchor="margin" w:tblpX="-101" w:tblpY="226"/>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6062"/>
      </w:tblGrid>
      <w:tr w:rsidR="00397865" w:rsidRPr="00397865" w:rsidTr="0084010B">
        <w:trPr>
          <w:trHeight w:val="844"/>
        </w:trPr>
        <w:tc>
          <w:tcPr>
            <w:tcW w:w="3969"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jc w:val="left"/>
              <w:rPr>
                <w:sz w:val="18"/>
                <w:szCs w:val="18"/>
              </w:rPr>
            </w:pPr>
            <w:r w:rsidRPr="00397865">
              <w:rPr>
                <w:sz w:val="18"/>
                <w:szCs w:val="18"/>
              </w:rPr>
              <w:t>Наименование муниципальной программы</w:t>
            </w:r>
          </w:p>
        </w:tc>
        <w:tc>
          <w:tcPr>
            <w:tcW w:w="6062"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rPr>
                <w:sz w:val="18"/>
                <w:szCs w:val="18"/>
              </w:rPr>
            </w:pPr>
            <w:r w:rsidRPr="00397865">
              <w:rPr>
                <w:sz w:val="18"/>
                <w:szCs w:val="18"/>
              </w:rPr>
              <w:t>«Развитие и управление имуществом и земельными ресурсами Хомутовского муниципального образования на 2024 – 2026 годы»</w:t>
            </w:r>
          </w:p>
        </w:tc>
      </w:tr>
      <w:tr w:rsidR="00397865" w:rsidRPr="00397865" w:rsidTr="0084010B">
        <w:trPr>
          <w:trHeight w:val="1268"/>
        </w:trPr>
        <w:tc>
          <w:tcPr>
            <w:tcW w:w="3969"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jc w:val="left"/>
              <w:rPr>
                <w:sz w:val="18"/>
                <w:szCs w:val="18"/>
              </w:rPr>
            </w:pPr>
            <w:r w:rsidRPr="00397865">
              <w:rPr>
                <w:sz w:val="18"/>
                <w:szCs w:val="18"/>
              </w:rPr>
              <w:t>Ответственный исполнитель муниципальной программы</w:t>
            </w:r>
          </w:p>
        </w:tc>
        <w:tc>
          <w:tcPr>
            <w:tcW w:w="6062"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rPr>
                <w:sz w:val="18"/>
                <w:szCs w:val="18"/>
              </w:rPr>
            </w:pPr>
            <w:r w:rsidRPr="00397865">
              <w:rPr>
                <w:sz w:val="18"/>
                <w:szCs w:val="18"/>
              </w:rPr>
              <w:t>Отдел градостроительства, земельных и имущественных отношений администрации Хомутовского муниципального образования</w:t>
            </w:r>
          </w:p>
        </w:tc>
      </w:tr>
      <w:tr w:rsidR="00397865" w:rsidRPr="00397865" w:rsidTr="0084010B">
        <w:trPr>
          <w:trHeight w:val="1256"/>
        </w:trPr>
        <w:tc>
          <w:tcPr>
            <w:tcW w:w="3969"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jc w:val="left"/>
              <w:rPr>
                <w:sz w:val="18"/>
                <w:szCs w:val="18"/>
              </w:rPr>
            </w:pPr>
            <w:r w:rsidRPr="00397865">
              <w:rPr>
                <w:sz w:val="18"/>
                <w:szCs w:val="18"/>
              </w:rPr>
              <w:t>Цель муниципальной программы</w:t>
            </w:r>
          </w:p>
        </w:tc>
        <w:tc>
          <w:tcPr>
            <w:tcW w:w="6062"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rPr>
                <w:sz w:val="18"/>
                <w:szCs w:val="18"/>
              </w:rPr>
            </w:pPr>
            <w:r w:rsidRPr="00397865">
              <w:rPr>
                <w:sz w:val="18"/>
                <w:szCs w:val="18"/>
              </w:rPr>
              <w:t>Обеспечение законного и эффективного управления имуществом и земельными ресурсами на территории Хомутовского муниципального образования</w:t>
            </w:r>
          </w:p>
        </w:tc>
      </w:tr>
      <w:tr w:rsidR="00397865" w:rsidRPr="00397865" w:rsidTr="0084010B">
        <w:trPr>
          <w:trHeight w:val="3257"/>
        </w:trPr>
        <w:tc>
          <w:tcPr>
            <w:tcW w:w="3969"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jc w:val="left"/>
              <w:rPr>
                <w:sz w:val="18"/>
                <w:szCs w:val="18"/>
              </w:rPr>
            </w:pPr>
            <w:r w:rsidRPr="00397865">
              <w:rPr>
                <w:sz w:val="18"/>
                <w:szCs w:val="18"/>
              </w:rPr>
              <w:t>Задачи муниципальной программы</w:t>
            </w:r>
          </w:p>
        </w:tc>
        <w:tc>
          <w:tcPr>
            <w:tcW w:w="6062"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tabs>
                <w:tab w:val="left" w:pos="284"/>
              </w:tabs>
              <w:ind w:left="0" w:right="-11" w:firstLine="0"/>
              <w:rPr>
                <w:sz w:val="18"/>
                <w:szCs w:val="18"/>
              </w:rPr>
            </w:pPr>
            <w:r w:rsidRPr="00397865">
              <w:rPr>
                <w:sz w:val="18"/>
                <w:szCs w:val="18"/>
              </w:rPr>
              <w:t xml:space="preserve">1. Создание условий для эффективного содержания и управления муниципальным имуществом в </w:t>
            </w:r>
            <w:proofErr w:type="spellStart"/>
            <w:r w:rsidRPr="00397865">
              <w:rPr>
                <w:sz w:val="18"/>
                <w:szCs w:val="18"/>
              </w:rPr>
              <w:t>Хомутовском</w:t>
            </w:r>
            <w:proofErr w:type="spellEnd"/>
            <w:r w:rsidRPr="00397865">
              <w:rPr>
                <w:sz w:val="18"/>
                <w:szCs w:val="18"/>
              </w:rPr>
              <w:t xml:space="preserve"> муниципальном образовании;</w:t>
            </w:r>
          </w:p>
          <w:p w:rsidR="00397865" w:rsidRPr="00397865" w:rsidRDefault="00397865" w:rsidP="00397865">
            <w:pPr>
              <w:ind w:left="0" w:right="-11" w:firstLine="0"/>
              <w:rPr>
                <w:sz w:val="18"/>
                <w:szCs w:val="18"/>
              </w:rPr>
            </w:pPr>
            <w:r w:rsidRPr="00397865">
              <w:rPr>
                <w:sz w:val="18"/>
                <w:szCs w:val="18"/>
              </w:rPr>
              <w:t xml:space="preserve">2. Подготовка актуализированных документов территориального планирования и документации по планировке территории в </w:t>
            </w:r>
            <w:proofErr w:type="spellStart"/>
            <w:r w:rsidRPr="00397865">
              <w:rPr>
                <w:sz w:val="18"/>
                <w:szCs w:val="18"/>
              </w:rPr>
              <w:t>Хомутовском</w:t>
            </w:r>
            <w:proofErr w:type="spellEnd"/>
            <w:r w:rsidRPr="00397865">
              <w:rPr>
                <w:sz w:val="18"/>
                <w:szCs w:val="18"/>
              </w:rPr>
              <w:t xml:space="preserve"> муниципальном образовании и определению границ населенных пунктов:</w:t>
            </w:r>
          </w:p>
          <w:p w:rsidR="00397865" w:rsidRPr="00397865" w:rsidRDefault="00397865" w:rsidP="00397865">
            <w:pPr>
              <w:ind w:left="0" w:right="-11" w:firstLine="0"/>
              <w:rPr>
                <w:sz w:val="18"/>
                <w:szCs w:val="18"/>
              </w:rPr>
            </w:pPr>
            <w:r w:rsidRPr="00397865">
              <w:rPr>
                <w:sz w:val="18"/>
                <w:szCs w:val="18"/>
              </w:rPr>
              <w:t>- подготовка проектов внесения изменений в Генеральный план Хомутовского муниципального образования;</w:t>
            </w:r>
          </w:p>
          <w:p w:rsidR="00397865" w:rsidRPr="00397865" w:rsidRDefault="00397865" w:rsidP="00397865">
            <w:pPr>
              <w:ind w:left="0" w:right="-11" w:firstLine="0"/>
              <w:rPr>
                <w:sz w:val="18"/>
                <w:szCs w:val="18"/>
              </w:rPr>
            </w:pPr>
            <w:r w:rsidRPr="00397865">
              <w:rPr>
                <w:sz w:val="18"/>
                <w:szCs w:val="18"/>
              </w:rPr>
              <w:t xml:space="preserve"> - подготовка проектов внесения изменений в Правила землепользования и застройки  Хомутовского муниципального образования;</w:t>
            </w:r>
          </w:p>
          <w:p w:rsidR="00397865" w:rsidRPr="00397865" w:rsidRDefault="00397865" w:rsidP="00397865">
            <w:pPr>
              <w:ind w:left="0" w:right="-11" w:firstLine="0"/>
              <w:rPr>
                <w:sz w:val="18"/>
                <w:szCs w:val="18"/>
              </w:rPr>
            </w:pPr>
            <w:r w:rsidRPr="00397865">
              <w:rPr>
                <w:sz w:val="18"/>
                <w:szCs w:val="18"/>
              </w:rPr>
              <w:t>- подготовка проекта по внесению изменений в местные нормативы градостроительного проектирования;</w:t>
            </w:r>
          </w:p>
          <w:p w:rsidR="00397865" w:rsidRPr="00397865" w:rsidRDefault="00397865" w:rsidP="00397865">
            <w:pPr>
              <w:ind w:left="0" w:right="-11" w:firstLine="0"/>
              <w:rPr>
                <w:sz w:val="18"/>
                <w:szCs w:val="18"/>
              </w:rPr>
            </w:pPr>
            <w:r w:rsidRPr="00397865">
              <w:rPr>
                <w:sz w:val="18"/>
                <w:szCs w:val="18"/>
              </w:rPr>
              <w:t>- подготовка документации по планировке территорий;</w:t>
            </w:r>
          </w:p>
          <w:p w:rsidR="00397865" w:rsidRPr="00397865" w:rsidRDefault="00397865" w:rsidP="00397865">
            <w:pPr>
              <w:tabs>
                <w:tab w:val="left" w:pos="142"/>
                <w:tab w:val="left" w:pos="284"/>
              </w:tabs>
              <w:ind w:left="0" w:right="-11" w:firstLine="0"/>
              <w:rPr>
                <w:sz w:val="18"/>
                <w:szCs w:val="18"/>
              </w:rPr>
            </w:pPr>
            <w:r w:rsidRPr="00397865">
              <w:rPr>
                <w:sz w:val="18"/>
                <w:szCs w:val="18"/>
              </w:rPr>
              <w:t>3. Выполнение комплексных работ по постановке на кадастровый учет границ населенных пунктов  Хомутовского муниципального образования, границы  Хомутовского муниципального образования, а также территориальных зон.</w:t>
            </w:r>
          </w:p>
        </w:tc>
      </w:tr>
      <w:tr w:rsidR="00397865" w:rsidRPr="00397865" w:rsidTr="0084010B">
        <w:trPr>
          <w:trHeight w:val="850"/>
        </w:trPr>
        <w:tc>
          <w:tcPr>
            <w:tcW w:w="3969"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jc w:val="left"/>
              <w:rPr>
                <w:sz w:val="18"/>
                <w:szCs w:val="18"/>
              </w:rPr>
            </w:pPr>
            <w:r w:rsidRPr="00397865">
              <w:rPr>
                <w:sz w:val="18"/>
                <w:szCs w:val="18"/>
              </w:rPr>
              <w:t>Сроки реализации муниципальной программы</w:t>
            </w:r>
          </w:p>
        </w:tc>
        <w:tc>
          <w:tcPr>
            <w:tcW w:w="6062"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rPr>
                <w:sz w:val="18"/>
                <w:szCs w:val="18"/>
              </w:rPr>
            </w:pPr>
            <w:r w:rsidRPr="00397865">
              <w:rPr>
                <w:sz w:val="18"/>
                <w:szCs w:val="18"/>
              </w:rPr>
              <w:t>2024 – 2026 годы.</w:t>
            </w:r>
          </w:p>
          <w:p w:rsidR="00397865" w:rsidRPr="00397865" w:rsidRDefault="00397865" w:rsidP="00397865">
            <w:pPr>
              <w:autoSpaceDE w:val="0"/>
              <w:autoSpaceDN w:val="0"/>
              <w:adjustRightInd w:val="0"/>
              <w:ind w:left="0" w:right="-11" w:firstLine="0"/>
              <w:rPr>
                <w:sz w:val="18"/>
                <w:szCs w:val="18"/>
              </w:rPr>
            </w:pPr>
          </w:p>
        </w:tc>
      </w:tr>
      <w:tr w:rsidR="00397865" w:rsidRPr="00397865" w:rsidTr="0084010B">
        <w:trPr>
          <w:trHeight w:val="1837"/>
        </w:trPr>
        <w:tc>
          <w:tcPr>
            <w:tcW w:w="3969"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jc w:val="left"/>
              <w:rPr>
                <w:sz w:val="18"/>
                <w:szCs w:val="18"/>
              </w:rPr>
            </w:pPr>
            <w:r w:rsidRPr="00397865">
              <w:rPr>
                <w:sz w:val="18"/>
                <w:szCs w:val="18"/>
              </w:rPr>
              <w:t>Целевые показатели муниципальной программы</w:t>
            </w:r>
          </w:p>
        </w:tc>
        <w:tc>
          <w:tcPr>
            <w:tcW w:w="6062" w:type="dxa"/>
            <w:tcBorders>
              <w:top w:val="single" w:sz="4" w:space="0" w:color="000000"/>
              <w:left w:val="single" w:sz="4" w:space="0" w:color="000000"/>
              <w:bottom w:val="single" w:sz="4" w:space="0" w:color="000000"/>
              <w:right w:val="single" w:sz="4" w:space="0" w:color="000000"/>
            </w:tcBorders>
          </w:tcPr>
          <w:p w:rsidR="00397865" w:rsidRPr="00397865" w:rsidRDefault="00397865" w:rsidP="00397865">
            <w:pPr>
              <w:numPr>
                <w:ilvl w:val="0"/>
                <w:numId w:val="30"/>
              </w:numPr>
              <w:tabs>
                <w:tab w:val="left" w:pos="284"/>
              </w:tabs>
              <w:ind w:left="0" w:right="-11" w:firstLine="0"/>
              <w:contextualSpacing/>
              <w:jc w:val="left"/>
              <w:rPr>
                <w:sz w:val="18"/>
                <w:szCs w:val="18"/>
              </w:rPr>
            </w:pPr>
            <w:r w:rsidRPr="00397865">
              <w:rPr>
                <w:sz w:val="18"/>
                <w:szCs w:val="18"/>
              </w:rPr>
              <w:t>Темп роста дохода местного бюджета от использования муниципального имущества Хомутовского муниципального образования;</w:t>
            </w:r>
          </w:p>
          <w:p w:rsidR="00397865" w:rsidRPr="00397865" w:rsidRDefault="00397865" w:rsidP="00397865">
            <w:pPr>
              <w:numPr>
                <w:ilvl w:val="0"/>
                <w:numId w:val="30"/>
              </w:numPr>
              <w:tabs>
                <w:tab w:val="left" w:pos="284"/>
              </w:tabs>
              <w:ind w:left="0" w:right="-11" w:firstLine="0"/>
              <w:contextualSpacing/>
              <w:jc w:val="left"/>
              <w:rPr>
                <w:sz w:val="18"/>
                <w:szCs w:val="18"/>
              </w:rPr>
            </w:pPr>
            <w:r w:rsidRPr="00397865">
              <w:rPr>
                <w:sz w:val="18"/>
                <w:szCs w:val="18"/>
              </w:rPr>
              <w:t>Доля актуализированных документов территориального планирования Хомутовского муниципального образования от общего числа правовых актов, изменяющих законодательство о градостроительной деятельности за год.</w:t>
            </w:r>
          </w:p>
        </w:tc>
      </w:tr>
      <w:tr w:rsidR="00397865" w:rsidRPr="00397865" w:rsidTr="0084010B">
        <w:trPr>
          <w:trHeight w:val="4292"/>
        </w:trPr>
        <w:tc>
          <w:tcPr>
            <w:tcW w:w="3969"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jc w:val="left"/>
              <w:rPr>
                <w:sz w:val="18"/>
                <w:szCs w:val="18"/>
              </w:rPr>
            </w:pPr>
            <w:r w:rsidRPr="00397865">
              <w:rPr>
                <w:sz w:val="18"/>
                <w:szCs w:val="18"/>
              </w:rPr>
              <w:t>Объемы и источники финансирования муниципальной программы</w:t>
            </w:r>
          </w:p>
        </w:tc>
        <w:tc>
          <w:tcPr>
            <w:tcW w:w="6062" w:type="dxa"/>
            <w:tcBorders>
              <w:top w:val="single" w:sz="4" w:space="0" w:color="000000"/>
              <w:left w:val="single" w:sz="4" w:space="0" w:color="000000"/>
              <w:bottom w:val="single" w:sz="4" w:space="0" w:color="000000"/>
              <w:right w:val="single" w:sz="4" w:space="0" w:color="000000"/>
            </w:tcBorders>
          </w:tcPr>
          <w:p w:rsidR="00397865" w:rsidRPr="00397865" w:rsidRDefault="00397865" w:rsidP="00397865">
            <w:pPr>
              <w:ind w:left="0" w:right="-11" w:firstLine="0"/>
              <w:rPr>
                <w:sz w:val="18"/>
                <w:szCs w:val="18"/>
              </w:rPr>
            </w:pPr>
            <w:r w:rsidRPr="00397865">
              <w:rPr>
                <w:sz w:val="18"/>
                <w:szCs w:val="18"/>
              </w:rPr>
              <w:t>Предполагаемый объём финансирования Программы составляет 2 488,00 тыс. рублей, в том числе:</w:t>
            </w:r>
          </w:p>
          <w:p w:rsidR="00397865" w:rsidRPr="00397865" w:rsidRDefault="00397865" w:rsidP="00397865">
            <w:pPr>
              <w:ind w:left="0" w:right="-11" w:firstLine="0"/>
              <w:rPr>
                <w:sz w:val="18"/>
                <w:szCs w:val="18"/>
              </w:rPr>
            </w:pPr>
            <w:r w:rsidRPr="00397865">
              <w:rPr>
                <w:sz w:val="18"/>
                <w:szCs w:val="18"/>
              </w:rPr>
              <w:t>Областной бюджет всего 1 725,00 тыс. руб., по годам:</w:t>
            </w:r>
          </w:p>
          <w:p w:rsidR="00397865" w:rsidRPr="00397865" w:rsidRDefault="00397865" w:rsidP="00397865">
            <w:pPr>
              <w:ind w:left="0" w:right="-11" w:firstLine="0"/>
              <w:rPr>
                <w:sz w:val="18"/>
                <w:szCs w:val="18"/>
              </w:rPr>
            </w:pPr>
            <w:r w:rsidRPr="00397865">
              <w:rPr>
                <w:sz w:val="18"/>
                <w:szCs w:val="18"/>
              </w:rPr>
              <w:t xml:space="preserve">2024 год – 575,00 тыс. руб. </w:t>
            </w:r>
          </w:p>
          <w:p w:rsidR="00397865" w:rsidRPr="00397865" w:rsidRDefault="00397865" w:rsidP="00397865">
            <w:pPr>
              <w:ind w:left="0" w:right="-11" w:firstLine="0"/>
              <w:rPr>
                <w:sz w:val="18"/>
                <w:szCs w:val="18"/>
              </w:rPr>
            </w:pPr>
            <w:r w:rsidRPr="00397865">
              <w:rPr>
                <w:sz w:val="18"/>
                <w:szCs w:val="18"/>
              </w:rPr>
              <w:t>2025 год – 575,00 тыс. руб.</w:t>
            </w:r>
          </w:p>
          <w:p w:rsidR="00397865" w:rsidRPr="00397865" w:rsidRDefault="00397865" w:rsidP="00397865">
            <w:pPr>
              <w:ind w:left="0" w:right="-11" w:firstLine="0"/>
              <w:rPr>
                <w:sz w:val="18"/>
                <w:szCs w:val="18"/>
              </w:rPr>
            </w:pPr>
            <w:r w:rsidRPr="00397865">
              <w:rPr>
                <w:sz w:val="18"/>
                <w:szCs w:val="18"/>
              </w:rPr>
              <w:t>2026 год – 575,00 тыс. руб.,</w:t>
            </w:r>
          </w:p>
          <w:p w:rsidR="00397865" w:rsidRPr="00397865" w:rsidRDefault="00397865" w:rsidP="00397865">
            <w:pPr>
              <w:ind w:left="0" w:right="-11" w:firstLine="0"/>
              <w:rPr>
                <w:sz w:val="18"/>
                <w:szCs w:val="18"/>
              </w:rPr>
            </w:pPr>
            <w:r w:rsidRPr="00397865">
              <w:rPr>
                <w:sz w:val="18"/>
                <w:szCs w:val="18"/>
              </w:rPr>
              <w:t>Местный бюджет всего: 1 362,00 руб., по годам:</w:t>
            </w:r>
          </w:p>
          <w:p w:rsidR="00397865" w:rsidRPr="00397865" w:rsidRDefault="00397865" w:rsidP="00397865">
            <w:pPr>
              <w:ind w:left="0" w:right="-11" w:firstLine="0"/>
              <w:rPr>
                <w:sz w:val="18"/>
                <w:szCs w:val="18"/>
              </w:rPr>
            </w:pPr>
            <w:r w:rsidRPr="00397865">
              <w:rPr>
                <w:sz w:val="18"/>
                <w:szCs w:val="18"/>
              </w:rPr>
              <w:t>2024 год – 224,00 тыс. руб.</w:t>
            </w:r>
          </w:p>
          <w:p w:rsidR="00397865" w:rsidRPr="00397865" w:rsidRDefault="00397865" w:rsidP="00397865">
            <w:pPr>
              <w:ind w:left="0" w:right="-11" w:firstLine="0"/>
              <w:rPr>
                <w:sz w:val="18"/>
                <w:szCs w:val="18"/>
              </w:rPr>
            </w:pPr>
            <w:r w:rsidRPr="00397865">
              <w:rPr>
                <w:sz w:val="18"/>
                <w:szCs w:val="18"/>
              </w:rPr>
              <w:t>2025 год – 24,00 тыс. руб.</w:t>
            </w:r>
          </w:p>
          <w:p w:rsidR="00397865" w:rsidRPr="00397865" w:rsidRDefault="00397865" w:rsidP="00397865">
            <w:pPr>
              <w:ind w:left="0" w:right="-11" w:firstLine="0"/>
              <w:rPr>
                <w:sz w:val="18"/>
                <w:szCs w:val="18"/>
              </w:rPr>
            </w:pPr>
            <w:r w:rsidRPr="00397865">
              <w:rPr>
                <w:sz w:val="18"/>
                <w:szCs w:val="18"/>
              </w:rPr>
              <w:t>2026 год – 1 114,00 тыс. руб.</w:t>
            </w:r>
          </w:p>
          <w:p w:rsidR="00397865" w:rsidRPr="00397865" w:rsidRDefault="00397865" w:rsidP="00397865">
            <w:pPr>
              <w:ind w:left="0" w:right="-11" w:firstLine="0"/>
              <w:rPr>
                <w:sz w:val="18"/>
                <w:szCs w:val="18"/>
              </w:rPr>
            </w:pPr>
            <w:r w:rsidRPr="00397865">
              <w:rPr>
                <w:sz w:val="18"/>
                <w:szCs w:val="18"/>
              </w:rPr>
              <w:t>Финансирование мероприятий муниципальной программы подлежит ежегодному уточнению</w:t>
            </w:r>
          </w:p>
        </w:tc>
      </w:tr>
      <w:tr w:rsidR="00397865" w:rsidRPr="00397865" w:rsidTr="0084010B">
        <w:tc>
          <w:tcPr>
            <w:tcW w:w="3969" w:type="dxa"/>
            <w:tcBorders>
              <w:top w:val="single" w:sz="4" w:space="0" w:color="000000"/>
              <w:left w:val="single" w:sz="4" w:space="0" w:color="000000"/>
              <w:bottom w:val="single" w:sz="4" w:space="0" w:color="000000"/>
              <w:right w:val="single" w:sz="4" w:space="0" w:color="000000"/>
            </w:tcBorders>
            <w:hideMark/>
          </w:tcPr>
          <w:p w:rsidR="00397865" w:rsidRPr="00397865" w:rsidRDefault="00397865" w:rsidP="00397865">
            <w:pPr>
              <w:autoSpaceDE w:val="0"/>
              <w:autoSpaceDN w:val="0"/>
              <w:adjustRightInd w:val="0"/>
              <w:ind w:left="0" w:right="-11" w:firstLine="0"/>
              <w:jc w:val="left"/>
              <w:rPr>
                <w:sz w:val="18"/>
                <w:szCs w:val="18"/>
              </w:rPr>
            </w:pPr>
            <w:r w:rsidRPr="00397865">
              <w:rPr>
                <w:sz w:val="18"/>
                <w:szCs w:val="18"/>
              </w:rPr>
              <w:t>Ожидаемые конечные результаты реализации муниципальной программы</w:t>
            </w:r>
          </w:p>
        </w:tc>
        <w:tc>
          <w:tcPr>
            <w:tcW w:w="6062" w:type="dxa"/>
            <w:tcBorders>
              <w:top w:val="single" w:sz="4" w:space="0" w:color="000000"/>
              <w:left w:val="single" w:sz="4" w:space="0" w:color="000000"/>
              <w:bottom w:val="single" w:sz="4" w:space="0" w:color="000000"/>
              <w:right w:val="single" w:sz="4" w:space="0" w:color="000000"/>
            </w:tcBorders>
            <w:vAlign w:val="center"/>
            <w:hideMark/>
          </w:tcPr>
          <w:p w:rsidR="00397865" w:rsidRPr="00397865" w:rsidRDefault="00397865" w:rsidP="00397865">
            <w:pPr>
              <w:tabs>
                <w:tab w:val="left" w:pos="284"/>
              </w:tabs>
              <w:ind w:left="0" w:right="-11" w:firstLine="0"/>
              <w:contextualSpacing/>
              <w:rPr>
                <w:sz w:val="18"/>
                <w:szCs w:val="18"/>
              </w:rPr>
            </w:pPr>
            <w:r w:rsidRPr="00397865">
              <w:rPr>
                <w:sz w:val="18"/>
                <w:szCs w:val="18"/>
              </w:rPr>
              <w:t>1. Увеличение темпа роста дохода местного бюджета от использования муниципального имущества Хомутовского муниципального образования не менее 15 %;</w:t>
            </w:r>
          </w:p>
          <w:p w:rsidR="00397865" w:rsidRPr="00397865" w:rsidRDefault="00397865" w:rsidP="00397865">
            <w:pPr>
              <w:tabs>
                <w:tab w:val="left" w:pos="284"/>
              </w:tabs>
              <w:ind w:left="0" w:right="-11" w:firstLine="0"/>
              <w:contextualSpacing/>
              <w:rPr>
                <w:sz w:val="18"/>
                <w:szCs w:val="18"/>
              </w:rPr>
            </w:pPr>
            <w:r w:rsidRPr="00397865">
              <w:rPr>
                <w:sz w:val="18"/>
                <w:szCs w:val="18"/>
              </w:rPr>
              <w:lastRenderedPageBreak/>
              <w:t>2. Доля актуализированных документов территориального планирования Хомутовского муниципального образования от общего количества правовых актов, изменяющих законодательство о градостроительной деятельности за год - 100%</w:t>
            </w:r>
          </w:p>
        </w:tc>
      </w:tr>
    </w:tbl>
    <w:p w:rsidR="00397865" w:rsidRPr="00397865" w:rsidRDefault="00397865" w:rsidP="00397865">
      <w:pPr>
        <w:shd w:val="clear" w:color="auto" w:fill="FFFFFF"/>
        <w:tabs>
          <w:tab w:val="left" w:pos="709"/>
        </w:tabs>
        <w:ind w:left="0" w:firstLine="0"/>
        <w:jc w:val="center"/>
        <w:rPr>
          <w:color w:val="000000"/>
          <w:sz w:val="18"/>
          <w:szCs w:val="18"/>
        </w:rPr>
      </w:pPr>
    </w:p>
    <w:p w:rsidR="00397865" w:rsidRPr="00397865" w:rsidRDefault="00397865" w:rsidP="00397865">
      <w:pPr>
        <w:tabs>
          <w:tab w:val="left" w:pos="284"/>
        </w:tabs>
        <w:ind w:left="0" w:firstLine="0"/>
        <w:contextualSpacing/>
        <w:rPr>
          <w:b/>
          <w:sz w:val="18"/>
          <w:szCs w:val="18"/>
        </w:rPr>
      </w:pPr>
      <w:r w:rsidRPr="00397865">
        <w:rPr>
          <w:b/>
          <w:sz w:val="18"/>
          <w:szCs w:val="18"/>
        </w:rPr>
        <w:t>2. Характеристика текущего состояния сферы реализации муниципальной программы</w:t>
      </w:r>
    </w:p>
    <w:p w:rsidR="00397865" w:rsidRPr="00397865" w:rsidRDefault="00397865" w:rsidP="00397865">
      <w:pPr>
        <w:ind w:left="0" w:firstLine="0"/>
        <w:rPr>
          <w:sz w:val="18"/>
          <w:szCs w:val="18"/>
        </w:rPr>
      </w:pPr>
    </w:p>
    <w:p w:rsidR="00397865" w:rsidRPr="00397865" w:rsidRDefault="00397865" w:rsidP="00397865">
      <w:pPr>
        <w:ind w:left="0" w:firstLine="0"/>
        <w:rPr>
          <w:sz w:val="18"/>
          <w:szCs w:val="18"/>
        </w:rPr>
      </w:pPr>
      <w:r w:rsidRPr="00397865">
        <w:rPr>
          <w:sz w:val="18"/>
          <w:szCs w:val="18"/>
        </w:rPr>
        <w:t>Одной из важнейших стратегических целей муниципальной политики в области создания условий устойчивого экономического развития Хомутовского муниципального образования является эффективное использование земли и иной недвижимости для удовлетворения потребностей общества и граждан.</w:t>
      </w:r>
    </w:p>
    <w:p w:rsidR="00397865" w:rsidRPr="00397865" w:rsidRDefault="00397865" w:rsidP="00397865">
      <w:pPr>
        <w:shd w:val="clear" w:color="auto" w:fill="FFFFFF"/>
        <w:tabs>
          <w:tab w:val="left" w:pos="709"/>
          <w:tab w:val="left" w:pos="1134"/>
          <w:tab w:val="left" w:pos="1701"/>
        </w:tabs>
        <w:ind w:left="0" w:firstLine="0"/>
        <w:contextualSpacing/>
        <w:outlineLvl w:val="2"/>
        <w:rPr>
          <w:color w:val="000000"/>
          <w:sz w:val="18"/>
          <w:szCs w:val="18"/>
        </w:rPr>
      </w:pPr>
      <w:proofErr w:type="spellStart"/>
      <w:r w:rsidRPr="00397865">
        <w:rPr>
          <w:sz w:val="18"/>
          <w:szCs w:val="18"/>
        </w:rPr>
        <w:t>Хомутовское</w:t>
      </w:r>
      <w:proofErr w:type="spellEnd"/>
      <w:r w:rsidRPr="00397865">
        <w:rPr>
          <w:sz w:val="18"/>
          <w:szCs w:val="18"/>
        </w:rPr>
        <w:t xml:space="preserve"> муниципальное образование входит в состав Иркутского района Иркутской области (юго-восточная часть Иркутской области) расположено в 25 км. от </w:t>
      </w:r>
      <w:proofErr w:type="spellStart"/>
      <w:r w:rsidRPr="00397865">
        <w:rPr>
          <w:sz w:val="18"/>
          <w:szCs w:val="18"/>
        </w:rPr>
        <w:t>г</w:t>
      </w:r>
      <w:proofErr w:type="gramStart"/>
      <w:r w:rsidRPr="00397865">
        <w:rPr>
          <w:sz w:val="18"/>
          <w:szCs w:val="18"/>
        </w:rPr>
        <w:t>.И</w:t>
      </w:r>
      <w:proofErr w:type="gramEnd"/>
      <w:r w:rsidRPr="00397865">
        <w:rPr>
          <w:sz w:val="18"/>
          <w:szCs w:val="18"/>
        </w:rPr>
        <w:t>ркутска</w:t>
      </w:r>
      <w:proofErr w:type="spellEnd"/>
      <w:r w:rsidRPr="00397865">
        <w:rPr>
          <w:sz w:val="18"/>
          <w:szCs w:val="18"/>
        </w:rPr>
        <w:t xml:space="preserve"> и представляет собой шесть населенных пунктов: центр поселения - с. Хомутово, д. Талька, д. Позднякова, д. Куда, п. </w:t>
      </w:r>
      <w:proofErr w:type="spellStart"/>
      <w:r w:rsidRPr="00397865">
        <w:rPr>
          <w:sz w:val="18"/>
          <w:szCs w:val="18"/>
        </w:rPr>
        <w:t>Плишкино</w:t>
      </w:r>
      <w:proofErr w:type="spellEnd"/>
      <w:r w:rsidRPr="00397865">
        <w:rPr>
          <w:sz w:val="18"/>
          <w:szCs w:val="18"/>
        </w:rPr>
        <w:t xml:space="preserve"> (расположено на расстоянии 54 км от центра поселения), п. Горный. Месторасположение муниципального образования характеризуется близостью к областному центру, удобным транспортным сообщением с соседними селами. Граничит с муниципальными образованиями: </w:t>
      </w:r>
      <w:proofErr w:type="spellStart"/>
      <w:r w:rsidRPr="00397865">
        <w:rPr>
          <w:sz w:val="18"/>
          <w:szCs w:val="18"/>
        </w:rPr>
        <w:t>Оёкское</w:t>
      </w:r>
      <w:proofErr w:type="spellEnd"/>
      <w:r w:rsidRPr="00397865">
        <w:rPr>
          <w:sz w:val="18"/>
          <w:szCs w:val="18"/>
        </w:rPr>
        <w:t xml:space="preserve">, </w:t>
      </w:r>
      <w:proofErr w:type="spellStart"/>
      <w:r w:rsidRPr="00397865">
        <w:rPr>
          <w:sz w:val="18"/>
          <w:szCs w:val="18"/>
        </w:rPr>
        <w:t>Ревякинское</w:t>
      </w:r>
      <w:proofErr w:type="spellEnd"/>
      <w:r w:rsidRPr="00397865">
        <w:rPr>
          <w:sz w:val="18"/>
          <w:szCs w:val="18"/>
        </w:rPr>
        <w:t xml:space="preserve">, </w:t>
      </w:r>
      <w:proofErr w:type="spellStart"/>
      <w:r w:rsidRPr="00397865">
        <w:rPr>
          <w:sz w:val="18"/>
          <w:szCs w:val="18"/>
        </w:rPr>
        <w:t>Уриковское</w:t>
      </w:r>
      <w:proofErr w:type="spellEnd"/>
      <w:r w:rsidRPr="00397865">
        <w:rPr>
          <w:sz w:val="18"/>
          <w:szCs w:val="18"/>
        </w:rPr>
        <w:t xml:space="preserve">, </w:t>
      </w:r>
      <w:proofErr w:type="spellStart"/>
      <w:r w:rsidRPr="00397865">
        <w:rPr>
          <w:sz w:val="18"/>
          <w:szCs w:val="18"/>
        </w:rPr>
        <w:t>Карлукское</w:t>
      </w:r>
      <w:proofErr w:type="spellEnd"/>
      <w:r w:rsidRPr="00397865">
        <w:rPr>
          <w:sz w:val="18"/>
          <w:szCs w:val="18"/>
        </w:rPr>
        <w:t xml:space="preserve">, </w:t>
      </w:r>
      <w:proofErr w:type="gramStart"/>
      <w:r w:rsidRPr="00397865">
        <w:rPr>
          <w:sz w:val="18"/>
          <w:szCs w:val="18"/>
        </w:rPr>
        <w:t>Ушаковское</w:t>
      </w:r>
      <w:proofErr w:type="gramEnd"/>
      <w:r w:rsidRPr="00397865">
        <w:rPr>
          <w:sz w:val="18"/>
          <w:szCs w:val="18"/>
        </w:rPr>
        <w:t xml:space="preserve"> и г. Иркутск. Поселение расположено в нижнем течении р. Куда.</w:t>
      </w:r>
    </w:p>
    <w:p w:rsidR="00397865" w:rsidRPr="00397865" w:rsidRDefault="00397865" w:rsidP="00397865">
      <w:pPr>
        <w:ind w:left="0" w:firstLine="0"/>
        <w:contextualSpacing/>
        <w:rPr>
          <w:sz w:val="18"/>
          <w:szCs w:val="18"/>
        </w:rPr>
      </w:pPr>
      <w:r w:rsidRPr="00397865">
        <w:rPr>
          <w:sz w:val="18"/>
          <w:szCs w:val="18"/>
        </w:rPr>
        <w:t>Согласно Генеральному плану Хомутовского муниципального образования, утвержденному Решением Думы Хомутовского муниципального образования от 08.11.2013 года № 16-78/</w:t>
      </w:r>
      <w:proofErr w:type="spellStart"/>
      <w:r w:rsidRPr="00397865">
        <w:rPr>
          <w:sz w:val="18"/>
          <w:szCs w:val="18"/>
        </w:rPr>
        <w:t>дсп</w:t>
      </w:r>
      <w:proofErr w:type="spellEnd"/>
      <w:r w:rsidRPr="00397865">
        <w:rPr>
          <w:sz w:val="18"/>
          <w:szCs w:val="18"/>
        </w:rPr>
        <w:t>., территория поселения в согласованных границах составляет 42026,6га</w:t>
      </w:r>
      <w:proofErr w:type="gramStart"/>
      <w:r w:rsidRPr="00397865">
        <w:rPr>
          <w:sz w:val="18"/>
          <w:szCs w:val="18"/>
        </w:rPr>
        <w:t xml:space="preserve">., </w:t>
      </w:r>
      <w:proofErr w:type="gramEnd"/>
      <w:r w:rsidRPr="00397865">
        <w:rPr>
          <w:sz w:val="18"/>
          <w:szCs w:val="18"/>
        </w:rPr>
        <w:t>что соответствует существующей территории поселения.</w:t>
      </w:r>
    </w:p>
    <w:p w:rsidR="00397865" w:rsidRPr="00397865" w:rsidRDefault="00397865" w:rsidP="00397865">
      <w:pPr>
        <w:ind w:left="0" w:firstLine="0"/>
        <w:rPr>
          <w:sz w:val="18"/>
          <w:szCs w:val="18"/>
        </w:rPr>
      </w:pP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1"/>
        <w:gridCol w:w="1903"/>
        <w:gridCol w:w="1903"/>
        <w:gridCol w:w="1409"/>
      </w:tblGrid>
      <w:tr w:rsidR="00397865" w:rsidRPr="00397865" w:rsidTr="00397865">
        <w:trPr>
          <w:trHeight w:val="375"/>
          <w:jc w:val="center"/>
        </w:trPr>
        <w:tc>
          <w:tcPr>
            <w:tcW w:w="4441"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rFonts w:eastAsia="Calibri"/>
                <w:sz w:val="18"/>
                <w:szCs w:val="18"/>
              </w:rPr>
              <w:t>Показатели</w:t>
            </w:r>
          </w:p>
        </w:tc>
        <w:tc>
          <w:tcPr>
            <w:tcW w:w="1903" w:type="dxa"/>
          </w:tcPr>
          <w:p w:rsidR="00397865" w:rsidRPr="00397865" w:rsidRDefault="00397865" w:rsidP="00397865">
            <w:pPr>
              <w:ind w:left="0" w:firstLine="0"/>
              <w:jc w:val="center"/>
              <w:rPr>
                <w:sz w:val="18"/>
                <w:szCs w:val="18"/>
              </w:rPr>
            </w:pPr>
          </w:p>
          <w:p w:rsidR="00397865" w:rsidRPr="00397865" w:rsidRDefault="00397865" w:rsidP="00397865">
            <w:pPr>
              <w:ind w:left="0" w:firstLine="0"/>
              <w:jc w:val="center"/>
              <w:rPr>
                <w:sz w:val="18"/>
                <w:szCs w:val="18"/>
              </w:rPr>
            </w:pPr>
            <w:r w:rsidRPr="00397865">
              <w:rPr>
                <w:sz w:val="18"/>
                <w:szCs w:val="18"/>
              </w:rPr>
              <w:t>Единица измерения</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sz w:val="18"/>
                <w:szCs w:val="18"/>
              </w:rPr>
              <w:t>Состояние на 2018 г.</w:t>
            </w:r>
          </w:p>
        </w:tc>
        <w:tc>
          <w:tcPr>
            <w:tcW w:w="1409" w:type="dxa"/>
          </w:tcPr>
          <w:p w:rsidR="00397865" w:rsidRPr="00397865" w:rsidRDefault="00397865" w:rsidP="00397865">
            <w:pPr>
              <w:ind w:left="0" w:firstLine="0"/>
              <w:jc w:val="center"/>
              <w:rPr>
                <w:sz w:val="18"/>
                <w:szCs w:val="18"/>
              </w:rPr>
            </w:pPr>
            <w:r w:rsidRPr="00397865">
              <w:rPr>
                <w:sz w:val="18"/>
                <w:szCs w:val="18"/>
              </w:rPr>
              <w:t>Расчетный срок на 2032г.,</w:t>
            </w:r>
          </w:p>
          <w:p w:rsidR="00397865" w:rsidRPr="00397865" w:rsidRDefault="00397865" w:rsidP="00397865">
            <w:pPr>
              <w:ind w:left="0" w:firstLine="0"/>
              <w:jc w:val="center"/>
              <w:rPr>
                <w:sz w:val="18"/>
                <w:szCs w:val="18"/>
              </w:rPr>
            </w:pPr>
            <w:r w:rsidRPr="00397865">
              <w:rPr>
                <w:sz w:val="18"/>
                <w:szCs w:val="18"/>
              </w:rPr>
              <w:t>га</w:t>
            </w: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b/>
                <w:bCs/>
                <w:sz w:val="18"/>
                <w:szCs w:val="18"/>
              </w:rPr>
            </w:pPr>
            <w:r w:rsidRPr="00397865">
              <w:rPr>
                <w:rFonts w:eastAsia="Calibri"/>
                <w:b/>
                <w:bCs/>
                <w:sz w:val="18"/>
                <w:szCs w:val="18"/>
              </w:rPr>
              <w:t>А. Территория</w:t>
            </w:r>
          </w:p>
        </w:tc>
        <w:tc>
          <w:tcPr>
            <w:tcW w:w="1903" w:type="dxa"/>
          </w:tcPr>
          <w:p w:rsidR="00397865" w:rsidRPr="00397865" w:rsidRDefault="00397865" w:rsidP="00397865">
            <w:pPr>
              <w:ind w:left="0" w:firstLine="0"/>
              <w:jc w:val="center"/>
              <w:rPr>
                <w:rFonts w:eastAsia="Calibri"/>
                <w:sz w:val="18"/>
                <w:szCs w:val="18"/>
              </w:rPr>
            </w:pP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rFonts w:eastAsia="Calibri"/>
                <w:sz w:val="18"/>
                <w:szCs w:val="18"/>
              </w:rPr>
              <w:t> </w:t>
            </w:r>
          </w:p>
        </w:tc>
        <w:tc>
          <w:tcPr>
            <w:tcW w:w="1409" w:type="dxa"/>
          </w:tcPr>
          <w:p w:rsidR="00397865" w:rsidRPr="00397865" w:rsidRDefault="00397865" w:rsidP="00397865">
            <w:pPr>
              <w:ind w:left="0" w:firstLine="0"/>
              <w:jc w:val="center"/>
              <w:rPr>
                <w:sz w:val="18"/>
                <w:szCs w:val="18"/>
              </w:rPr>
            </w:pP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Жилая застройка</w:t>
            </w:r>
          </w:p>
        </w:tc>
        <w:tc>
          <w:tcPr>
            <w:tcW w:w="1903" w:type="dxa"/>
          </w:tcPr>
          <w:p w:rsidR="00397865" w:rsidRPr="00397865" w:rsidRDefault="00397865" w:rsidP="00397865">
            <w:pPr>
              <w:ind w:left="0" w:firstLine="0"/>
              <w:jc w:val="center"/>
              <w:rPr>
                <w:rFonts w:eastAsia="Calibri"/>
                <w:sz w:val="18"/>
                <w:szCs w:val="18"/>
              </w:rPr>
            </w:pPr>
            <w:r w:rsidRPr="00397865">
              <w:rPr>
                <w:rFonts w:eastAsia="Calibri"/>
                <w:sz w:val="18"/>
                <w:szCs w:val="18"/>
              </w:rPr>
              <w:t>га</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rFonts w:eastAsia="Calibri"/>
                <w:sz w:val="18"/>
                <w:szCs w:val="18"/>
              </w:rPr>
              <w:t>1300,1</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3421,1</w:t>
            </w: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 xml:space="preserve">Малоэтажные жилые дома в </w:t>
            </w:r>
            <w:proofErr w:type="spellStart"/>
            <w:r w:rsidRPr="00397865">
              <w:rPr>
                <w:rFonts w:eastAsia="Calibri"/>
                <w:sz w:val="18"/>
                <w:szCs w:val="18"/>
              </w:rPr>
              <w:t>безусадебной</w:t>
            </w:r>
            <w:proofErr w:type="spellEnd"/>
            <w:r w:rsidRPr="00397865">
              <w:rPr>
                <w:rFonts w:eastAsia="Calibri"/>
                <w:sz w:val="18"/>
                <w:szCs w:val="18"/>
              </w:rPr>
              <w:t xml:space="preserve"> застройке</w:t>
            </w:r>
          </w:p>
        </w:tc>
        <w:tc>
          <w:tcPr>
            <w:tcW w:w="1903" w:type="dxa"/>
          </w:tcPr>
          <w:p w:rsidR="00397865" w:rsidRPr="00397865" w:rsidRDefault="00397865" w:rsidP="00397865">
            <w:pPr>
              <w:ind w:left="0" w:firstLine="0"/>
              <w:jc w:val="center"/>
              <w:rPr>
                <w:sz w:val="18"/>
                <w:szCs w:val="18"/>
              </w:rPr>
            </w:pPr>
            <w:r w:rsidRPr="00397865">
              <w:rPr>
                <w:sz w:val="18"/>
                <w:szCs w:val="18"/>
              </w:rPr>
              <w:t>га</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sz w:val="18"/>
                <w:szCs w:val="18"/>
              </w:rPr>
              <w:t>0,2</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265,6</w:t>
            </w: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Индивидуальные жилые дома с приусадебными земельными участками</w:t>
            </w:r>
          </w:p>
        </w:tc>
        <w:tc>
          <w:tcPr>
            <w:tcW w:w="1903" w:type="dxa"/>
          </w:tcPr>
          <w:p w:rsidR="00397865" w:rsidRPr="00397865" w:rsidRDefault="00397865" w:rsidP="00397865">
            <w:pPr>
              <w:ind w:left="0" w:firstLine="0"/>
              <w:jc w:val="center"/>
              <w:rPr>
                <w:sz w:val="18"/>
                <w:szCs w:val="18"/>
              </w:rPr>
            </w:pPr>
            <w:r w:rsidRPr="00397865">
              <w:rPr>
                <w:sz w:val="18"/>
                <w:szCs w:val="18"/>
              </w:rPr>
              <w:t>га</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sz w:val="18"/>
                <w:szCs w:val="18"/>
              </w:rPr>
              <w:t>936,0</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2768,5</w:t>
            </w: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Садоводства</w:t>
            </w:r>
          </w:p>
        </w:tc>
        <w:tc>
          <w:tcPr>
            <w:tcW w:w="1903" w:type="dxa"/>
          </w:tcPr>
          <w:p w:rsidR="00397865" w:rsidRPr="00397865" w:rsidRDefault="00397865" w:rsidP="00397865">
            <w:pPr>
              <w:ind w:left="0" w:firstLine="0"/>
              <w:jc w:val="center"/>
              <w:rPr>
                <w:sz w:val="18"/>
                <w:szCs w:val="18"/>
              </w:rPr>
            </w:pPr>
            <w:r w:rsidRPr="00397865">
              <w:rPr>
                <w:sz w:val="18"/>
                <w:szCs w:val="18"/>
              </w:rPr>
              <w:t>га</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sz w:val="18"/>
                <w:szCs w:val="18"/>
              </w:rPr>
              <w:t>363,9</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302,5</w:t>
            </w:r>
          </w:p>
        </w:tc>
      </w:tr>
      <w:tr w:rsidR="00397865" w:rsidRPr="00397865" w:rsidTr="00397865">
        <w:trPr>
          <w:trHeight w:val="6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Общественно-деловых зон</w:t>
            </w:r>
          </w:p>
        </w:tc>
        <w:tc>
          <w:tcPr>
            <w:tcW w:w="1903" w:type="dxa"/>
          </w:tcPr>
          <w:p w:rsidR="00397865" w:rsidRPr="00397865" w:rsidRDefault="00397865" w:rsidP="00397865">
            <w:pPr>
              <w:ind w:left="0" w:firstLine="0"/>
              <w:jc w:val="center"/>
              <w:rPr>
                <w:sz w:val="18"/>
                <w:szCs w:val="18"/>
              </w:rPr>
            </w:pPr>
            <w:r w:rsidRPr="00397865">
              <w:rPr>
                <w:sz w:val="18"/>
                <w:szCs w:val="18"/>
              </w:rPr>
              <w:t>га</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sz w:val="18"/>
                <w:szCs w:val="18"/>
              </w:rPr>
              <w:t>10,8</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453,1</w:t>
            </w:r>
          </w:p>
        </w:tc>
      </w:tr>
      <w:tr w:rsidR="00397865" w:rsidRPr="00397865" w:rsidTr="00397865">
        <w:trPr>
          <w:trHeight w:val="615"/>
          <w:jc w:val="center"/>
        </w:trPr>
        <w:tc>
          <w:tcPr>
            <w:tcW w:w="4441" w:type="dxa"/>
            <w:shd w:val="clear" w:color="auto" w:fill="auto"/>
            <w:vAlign w:val="center"/>
          </w:tcPr>
          <w:p w:rsidR="00397865" w:rsidRPr="00397865" w:rsidRDefault="00397865" w:rsidP="00397865">
            <w:pPr>
              <w:ind w:left="0" w:firstLine="0"/>
              <w:jc w:val="left"/>
              <w:rPr>
                <w:rFonts w:eastAsia="Calibri"/>
                <w:sz w:val="18"/>
                <w:szCs w:val="18"/>
              </w:rPr>
            </w:pPr>
            <w:r w:rsidRPr="00397865">
              <w:rPr>
                <w:rFonts w:eastAsia="Calibri"/>
                <w:sz w:val="18"/>
                <w:szCs w:val="18"/>
              </w:rPr>
              <w:t>Зон инженерной и транспортной инфраструктуры</w:t>
            </w:r>
          </w:p>
        </w:tc>
        <w:tc>
          <w:tcPr>
            <w:tcW w:w="1903" w:type="dxa"/>
          </w:tcPr>
          <w:p w:rsidR="00397865" w:rsidRPr="00397865" w:rsidRDefault="00397865" w:rsidP="00397865">
            <w:pPr>
              <w:ind w:left="0" w:firstLine="0"/>
              <w:jc w:val="center"/>
              <w:rPr>
                <w:sz w:val="18"/>
                <w:szCs w:val="18"/>
              </w:rPr>
            </w:pPr>
            <w:r w:rsidRPr="00397865">
              <w:rPr>
                <w:sz w:val="18"/>
                <w:szCs w:val="18"/>
              </w:rPr>
              <w:t>га</w:t>
            </w:r>
          </w:p>
        </w:tc>
        <w:tc>
          <w:tcPr>
            <w:tcW w:w="1903" w:type="dxa"/>
            <w:shd w:val="clear" w:color="auto" w:fill="auto"/>
            <w:vAlign w:val="center"/>
          </w:tcPr>
          <w:p w:rsidR="00397865" w:rsidRPr="00397865" w:rsidRDefault="00397865" w:rsidP="00397865">
            <w:pPr>
              <w:ind w:left="0" w:firstLine="0"/>
              <w:jc w:val="center"/>
              <w:rPr>
                <w:sz w:val="18"/>
                <w:szCs w:val="18"/>
              </w:rPr>
            </w:pPr>
            <w:r w:rsidRPr="00397865">
              <w:rPr>
                <w:sz w:val="18"/>
                <w:szCs w:val="18"/>
              </w:rPr>
              <w:t>31</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1391,1</w:t>
            </w:r>
          </w:p>
        </w:tc>
      </w:tr>
      <w:tr w:rsidR="00397865" w:rsidRPr="00397865" w:rsidTr="00397865">
        <w:trPr>
          <w:trHeight w:val="6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 xml:space="preserve">Зон специального назначения </w:t>
            </w:r>
          </w:p>
        </w:tc>
        <w:tc>
          <w:tcPr>
            <w:tcW w:w="1903" w:type="dxa"/>
          </w:tcPr>
          <w:p w:rsidR="00397865" w:rsidRPr="00397865" w:rsidRDefault="00397865" w:rsidP="00397865">
            <w:pPr>
              <w:ind w:left="0" w:firstLine="0"/>
              <w:jc w:val="center"/>
              <w:rPr>
                <w:sz w:val="18"/>
                <w:szCs w:val="18"/>
              </w:rPr>
            </w:pPr>
            <w:r w:rsidRPr="00397865">
              <w:rPr>
                <w:sz w:val="18"/>
                <w:szCs w:val="18"/>
              </w:rPr>
              <w:t>га</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rFonts w:eastAsia="Calibri"/>
                <w:sz w:val="18"/>
                <w:szCs w:val="18"/>
              </w:rPr>
              <w:t>22,2</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51,1</w:t>
            </w:r>
          </w:p>
        </w:tc>
      </w:tr>
      <w:tr w:rsidR="00397865" w:rsidRPr="00397865" w:rsidTr="00397865">
        <w:trPr>
          <w:trHeight w:val="615"/>
          <w:jc w:val="center"/>
        </w:trPr>
        <w:tc>
          <w:tcPr>
            <w:tcW w:w="4441" w:type="dxa"/>
            <w:shd w:val="clear" w:color="auto" w:fill="auto"/>
            <w:vAlign w:val="center"/>
          </w:tcPr>
          <w:p w:rsidR="00397865" w:rsidRPr="00397865" w:rsidRDefault="00397865" w:rsidP="00397865">
            <w:pPr>
              <w:ind w:left="0" w:firstLine="0"/>
              <w:jc w:val="left"/>
              <w:rPr>
                <w:rFonts w:eastAsia="Calibri"/>
                <w:sz w:val="18"/>
                <w:szCs w:val="18"/>
              </w:rPr>
            </w:pPr>
            <w:r w:rsidRPr="00397865">
              <w:rPr>
                <w:rFonts w:eastAsia="Calibri"/>
                <w:sz w:val="18"/>
                <w:szCs w:val="18"/>
              </w:rPr>
              <w:t>Рекреационных зон</w:t>
            </w:r>
          </w:p>
        </w:tc>
        <w:tc>
          <w:tcPr>
            <w:tcW w:w="1903" w:type="dxa"/>
          </w:tcPr>
          <w:p w:rsidR="00397865" w:rsidRPr="00397865" w:rsidRDefault="00397865" w:rsidP="00397865">
            <w:pPr>
              <w:ind w:left="0" w:firstLine="0"/>
              <w:jc w:val="center"/>
              <w:rPr>
                <w:sz w:val="18"/>
                <w:szCs w:val="18"/>
              </w:rPr>
            </w:pPr>
            <w:r w:rsidRPr="00397865">
              <w:rPr>
                <w:sz w:val="18"/>
                <w:szCs w:val="18"/>
              </w:rPr>
              <w:t>га</w:t>
            </w:r>
          </w:p>
        </w:tc>
        <w:tc>
          <w:tcPr>
            <w:tcW w:w="1903" w:type="dxa"/>
            <w:shd w:val="clear" w:color="auto" w:fill="auto"/>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30241,5</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24133,4</w:t>
            </w:r>
          </w:p>
        </w:tc>
      </w:tr>
      <w:tr w:rsidR="00397865" w:rsidRPr="00397865" w:rsidTr="00397865">
        <w:trPr>
          <w:trHeight w:val="615"/>
          <w:jc w:val="center"/>
        </w:trPr>
        <w:tc>
          <w:tcPr>
            <w:tcW w:w="4441" w:type="dxa"/>
            <w:shd w:val="clear" w:color="auto" w:fill="auto"/>
            <w:vAlign w:val="center"/>
          </w:tcPr>
          <w:p w:rsidR="00397865" w:rsidRPr="00397865" w:rsidRDefault="00397865" w:rsidP="00397865">
            <w:pPr>
              <w:ind w:left="0" w:firstLine="0"/>
              <w:jc w:val="left"/>
              <w:rPr>
                <w:rFonts w:eastAsia="Calibri"/>
                <w:sz w:val="18"/>
                <w:szCs w:val="18"/>
              </w:rPr>
            </w:pPr>
            <w:r w:rsidRPr="00397865">
              <w:rPr>
                <w:rFonts w:eastAsia="Calibri"/>
                <w:sz w:val="18"/>
                <w:szCs w:val="18"/>
              </w:rPr>
              <w:t>Зон сельскохозяйственного исполнения</w:t>
            </w:r>
          </w:p>
        </w:tc>
        <w:tc>
          <w:tcPr>
            <w:tcW w:w="1903" w:type="dxa"/>
          </w:tcPr>
          <w:p w:rsidR="00397865" w:rsidRPr="00397865" w:rsidRDefault="00397865" w:rsidP="00397865">
            <w:pPr>
              <w:ind w:left="0" w:firstLine="0"/>
              <w:jc w:val="center"/>
              <w:rPr>
                <w:sz w:val="18"/>
                <w:szCs w:val="18"/>
              </w:rPr>
            </w:pPr>
            <w:r w:rsidRPr="00397865">
              <w:rPr>
                <w:sz w:val="18"/>
                <w:szCs w:val="18"/>
              </w:rPr>
              <w:t>га</w:t>
            </w:r>
          </w:p>
        </w:tc>
        <w:tc>
          <w:tcPr>
            <w:tcW w:w="1903" w:type="dxa"/>
            <w:shd w:val="clear" w:color="auto" w:fill="auto"/>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10006,2</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11339,7</w:t>
            </w:r>
          </w:p>
        </w:tc>
      </w:tr>
      <w:tr w:rsidR="00397865" w:rsidRPr="00397865" w:rsidTr="00397865">
        <w:trPr>
          <w:trHeight w:val="6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Территории неиспользуемые, требующие специальных инженерных мероприятий</w:t>
            </w:r>
          </w:p>
        </w:tc>
        <w:tc>
          <w:tcPr>
            <w:tcW w:w="1903" w:type="dxa"/>
          </w:tcPr>
          <w:p w:rsidR="00397865" w:rsidRPr="00397865" w:rsidRDefault="00397865" w:rsidP="00397865">
            <w:pPr>
              <w:ind w:left="0" w:firstLine="0"/>
              <w:jc w:val="center"/>
              <w:rPr>
                <w:rFonts w:eastAsia="Calibri"/>
                <w:sz w:val="18"/>
                <w:szCs w:val="18"/>
              </w:rPr>
            </w:pPr>
            <w:r w:rsidRPr="00397865">
              <w:rPr>
                <w:rFonts w:eastAsia="Calibri"/>
                <w:sz w:val="18"/>
                <w:szCs w:val="18"/>
              </w:rPr>
              <w:t>га</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rFonts w:eastAsia="Calibri"/>
                <w:sz w:val="18"/>
                <w:szCs w:val="18"/>
              </w:rPr>
              <w:t>11,1</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27,6</w:t>
            </w: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b/>
                <w:bCs/>
                <w:sz w:val="18"/>
                <w:szCs w:val="18"/>
              </w:rPr>
            </w:pPr>
            <w:r w:rsidRPr="00397865">
              <w:rPr>
                <w:rFonts w:eastAsia="Calibri"/>
                <w:b/>
                <w:bCs/>
                <w:sz w:val="18"/>
                <w:szCs w:val="18"/>
              </w:rPr>
              <w:t>Б. Объекты социального и культурно-бытового обслуживания населения</w:t>
            </w:r>
          </w:p>
        </w:tc>
        <w:tc>
          <w:tcPr>
            <w:tcW w:w="1903" w:type="dxa"/>
          </w:tcPr>
          <w:p w:rsidR="00397865" w:rsidRPr="00397865" w:rsidRDefault="00397865" w:rsidP="00397865">
            <w:pPr>
              <w:ind w:left="0" w:firstLine="0"/>
              <w:jc w:val="center"/>
              <w:rPr>
                <w:rFonts w:eastAsia="Calibri"/>
                <w:sz w:val="18"/>
                <w:szCs w:val="18"/>
              </w:rPr>
            </w:pP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p>
        </w:tc>
        <w:tc>
          <w:tcPr>
            <w:tcW w:w="1409" w:type="dxa"/>
            <w:vAlign w:val="center"/>
          </w:tcPr>
          <w:p w:rsidR="00397865" w:rsidRPr="00397865" w:rsidRDefault="00397865" w:rsidP="00397865">
            <w:pPr>
              <w:ind w:left="0" w:firstLine="0"/>
              <w:jc w:val="center"/>
              <w:rPr>
                <w:rFonts w:eastAsia="Calibri"/>
                <w:sz w:val="18"/>
                <w:szCs w:val="18"/>
              </w:rPr>
            </w:pP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 xml:space="preserve">Детские дошкольные учреждения </w:t>
            </w:r>
          </w:p>
        </w:tc>
        <w:tc>
          <w:tcPr>
            <w:tcW w:w="1903" w:type="dxa"/>
          </w:tcPr>
          <w:p w:rsidR="00397865" w:rsidRPr="00397865" w:rsidRDefault="00397865" w:rsidP="00397865">
            <w:pPr>
              <w:ind w:left="0" w:firstLine="0"/>
              <w:jc w:val="center"/>
              <w:rPr>
                <w:sz w:val="18"/>
                <w:szCs w:val="18"/>
              </w:rPr>
            </w:pPr>
            <w:r w:rsidRPr="00397865">
              <w:rPr>
                <w:sz w:val="18"/>
                <w:szCs w:val="18"/>
              </w:rPr>
              <w:t>мест</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rFonts w:eastAsia="Calibri"/>
                <w:sz w:val="18"/>
                <w:szCs w:val="18"/>
              </w:rPr>
              <w:t>281</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4908</w:t>
            </w: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Общеобразовательные школы</w:t>
            </w:r>
          </w:p>
        </w:tc>
        <w:tc>
          <w:tcPr>
            <w:tcW w:w="1903" w:type="dxa"/>
          </w:tcPr>
          <w:p w:rsidR="00397865" w:rsidRPr="00397865" w:rsidRDefault="00397865" w:rsidP="00397865">
            <w:pPr>
              <w:ind w:left="0" w:firstLine="0"/>
              <w:jc w:val="center"/>
              <w:rPr>
                <w:sz w:val="18"/>
                <w:szCs w:val="18"/>
              </w:rPr>
            </w:pPr>
            <w:r w:rsidRPr="00397865">
              <w:rPr>
                <w:sz w:val="18"/>
                <w:szCs w:val="18"/>
              </w:rPr>
              <w:t>мест</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rFonts w:eastAsia="Calibri"/>
                <w:sz w:val="18"/>
                <w:szCs w:val="18"/>
              </w:rPr>
              <w:t>1435</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10220</w:t>
            </w: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Предприятия розничной торговли</w:t>
            </w:r>
          </w:p>
        </w:tc>
        <w:tc>
          <w:tcPr>
            <w:tcW w:w="1903" w:type="dxa"/>
          </w:tcPr>
          <w:p w:rsidR="00397865" w:rsidRPr="00397865" w:rsidRDefault="00397865" w:rsidP="00397865">
            <w:pPr>
              <w:ind w:left="0" w:firstLine="0"/>
              <w:jc w:val="center"/>
              <w:rPr>
                <w:sz w:val="18"/>
                <w:szCs w:val="18"/>
              </w:rPr>
            </w:pPr>
            <w:proofErr w:type="spellStart"/>
            <w:r w:rsidRPr="00397865">
              <w:rPr>
                <w:sz w:val="18"/>
                <w:szCs w:val="18"/>
              </w:rPr>
              <w:t>кв</w:t>
            </w:r>
            <w:proofErr w:type="gramStart"/>
            <w:r w:rsidRPr="00397865">
              <w:rPr>
                <w:sz w:val="18"/>
                <w:szCs w:val="18"/>
              </w:rPr>
              <w:t>.м</w:t>
            </w:r>
            <w:proofErr w:type="spellEnd"/>
            <w:proofErr w:type="gramEnd"/>
            <w:r w:rsidRPr="00397865">
              <w:rPr>
                <w:sz w:val="18"/>
                <w:szCs w:val="18"/>
              </w:rPr>
              <w:t xml:space="preserve"> торг. площади</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rFonts w:eastAsia="Calibri"/>
                <w:sz w:val="18"/>
                <w:szCs w:val="18"/>
              </w:rPr>
              <w:t>3889</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26873</w:t>
            </w:r>
          </w:p>
        </w:tc>
      </w:tr>
      <w:tr w:rsidR="00397865" w:rsidRPr="00397865" w:rsidTr="00397865">
        <w:trPr>
          <w:trHeight w:val="315"/>
          <w:jc w:val="center"/>
        </w:trPr>
        <w:tc>
          <w:tcPr>
            <w:tcW w:w="4441" w:type="dxa"/>
            <w:shd w:val="clear" w:color="auto" w:fill="auto"/>
            <w:vAlign w:val="center"/>
          </w:tcPr>
          <w:p w:rsidR="00397865" w:rsidRPr="00397865" w:rsidRDefault="00397865" w:rsidP="00397865">
            <w:pPr>
              <w:ind w:left="0" w:firstLine="0"/>
              <w:jc w:val="left"/>
              <w:rPr>
                <w:rFonts w:eastAsia="Calibri"/>
                <w:sz w:val="18"/>
                <w:szCs w:val="18"/>
              </w:rPr>
            </w:pPr>
            <w:r w:rsidRPr="00397865">
              <w:rPr>
                <w:rFonts w:eastAsia="Calibri"/>
                <w:sz w:val="18"/>
                <w:szCs w:val="18"/>
              </w:rPr>
              <w:t>Предприятия общественного питания</w:t>
            </w:r>
          </w:p>
        </w:tc>
        <w:tc>
          <w:tcPr>
            <w:tcW w:w="1903" w:type="dxa"/>
          </w:tcPr>
          <w:p w:rsidR="00397865" w:rsidRPr="00397865" w:rsidRDefault="00397865" w:rsidP="00397865">
            <w:pPr>
              <w:ind w:left="0" w:firstLine="0"/>
              <w:jc w:val="center"/>
              <w:rPr>
                <w:sz w:val="18"/>
                <w:szCs w:val="18"/>
              </w:rPr>
            </w:pPr>
            <w:r w:rsidRPr="00397865">
              <w:rPr>
                <w:sz w:val="18"/>
                <w:szCs w:val="18"/>
              </w:rPr>
              <w:t>место</w:t>
            </w:r>
          </w:p>
        </w:tc>
        <w:tc>
          <w:tcPr>
            <w:tcW w:w="1903" w:type="dxa"/>
            <w:shd w:val="clear" w:color="auto" w:fill="auto"/>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379</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2792</w:t>
            </w:r>
          </w:p>
        </w:tc>
      </w:tr>
      <w:tr w:rsidR="00397865" w:rsidRPr="00397865" w:rsidTr="00397865">
        <w:trPr>
          <w:trHeight w:val="315"/>
          <w:jc w:val="center"/>
        </w:trPr>
        <w:tc>
          <w:tcPr>
            <w:tcW w:w="4441" w:type="dxa"/>
            <w:shd w:val="clear" w:color="auto" w:fill="auto"/>
            <w:vAlign w:val="center"/>
          </w:tcPr>
          <w:p w:rsidR="00397865" w:rsidRPr="00397865" w:rsidRDefault="00397865" w:rsidP="00397865">
            <w:pPr>
              <w:ind w:left="0" w:firstLine="0"/>
              <w:jc w:val="left"/>
              <w:rPr>
                <w:rFonts w:eastAsia="Calibri"/>
                <w:sz w:val="18"/>
                <w:szCs w:val="18"/>
              </w:rPr>
            </w:pPr>
            <w:r w:rsidRPr="00397865">
              <w:rPr>
                <w:rFonts w:eastAsia="Calibri"/>
                <w:sz w:val="18"/>
                <w:szCs w:val="18"/>
              </w:rPr>
              <w:t>Клубы</w:t>
            </w:r>
          </w:p>
        </w:tc>
        <w:tc>
          <w:tcPr>
            <w:tcW w:w="1903" w:type="dxa"/>
          </w:tcPr>
          <w:p w:rsidR="00397865" w:rsidRPr="00397865" w:rsidRDefault="00397865" w:rsidP="00397865">
            <w:pPr>
              <w:ind w:left="0" w:firstLine="0"/>
              <w:jc w:val="center"/>
              <w:rPr>
                <w:sz w:val="18"/>
                <w:szCs w:val="18"/>
              </w:rPr>
            </w:pPr>
            <w:r w:rsidRPr="00397865">
              <w:rPr>
                <w:sz w:val="18"/>
                <w:szCs w:val="18"/>
              </w:rPr>
              <w:t>зрительское место</w:t>
            </w:r>
          </w:p>
        </w:tc>
        <w:tc>
          <w:tcPr>
            <w:tcW w:w="1903" w:type="dxa"/>
            <w:shd w:val="clear" w:color="auto" w:fill="auto"/>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230</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5657</w:t>
            </w:r>
          </w:p>
        </w:tc>
      </w:tr>
      <w:tr w:rsidR="00397865" w:rsidRPr="00397865" w:rsidTr="00397865">
        <w:trPr>
          <w:trHeight w:val="315"/>
          <w:jc w:val="center"/>
        </w:trPr>
        <w:tc>
          <w:tcPr>
            <w:tcW w:w="4441" w:type="dxa"/>
            <w:shd w:val="clear" w:color="auto" w:fill="auto"/>
            <w:vAlign w:val="center"/>
          </w:tcPr>
          <w:p w:rsidR="00397865" w:rsidRPr="00397865" w:rsidRDefault="00397865" w:rsidP="00397865">
            <w:pPr>
              <w:ind w:left="0" w:firstLine="0"/>
              <w:jc w:val="left"/>
              <w:rPr>
                <w:rFonts w:eastAsia="Calibri"/>
                <w:sz w:val="18"/>
                <w:szCs w:val="18"/>
              </w:rPr>
            </w:pPr>
            <w:r w:rsidRPr="00397865">
              <w:rPr>
                <w:rFonts w:eastAsia="Calibri"/>
                <w:sz w:val="18"/>
                <w:szCs w:val="18"/>
              </w:rPr>
              <w:t>Библиотеки</w:t>
            </w:r>
          </w:p>
        </w:tc>
        <w:tc>
          <w:tcPr>
            <w:tcW w:w="1903" w:type="dxa"/>
          </w:tcPr>
          <w:p w:rsidR="00397865" w:rsidRPr="00397865" w:rsidRDefault="00397865" w:rsidP="00397865">
            <w:pPr>
              <w:ind w:left="0" w:firstLine="0"/>
              <w:jc w:val="center"/>
              <w:rPr>
                <w:sz w:val="18"/>
                <w:szCs w:val="18"/>
              </w:rPr>
            </w:pPr>
            <w:r w:rsidRPr="00397865">
              <w:rPr>
                <w:sz w:val="18"/>
                <w:szCs w:val="18"/>
              </w:rPr>
              <w:t>тыс. ед. хранения</w:t>
            </w:r>
          </w:p>
        </w:tc>
        <w:tc>
          <w:tcPr>
            <w:tcW w:w="1903" w:type="dxa"/>
            <w:shd w:val="clear" w:color="auto" w:fill="auto"/>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39</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351,6</w:t>
            </w:r>
          </w:p>
        </w:tc>
      </w:tr>
      <w:tr w:rsidR="00397865" w:rsidRPr="00397865" w:rsidTr="00397865">
        <w:trPr>
          <w:trHeight w:val="315"/>
          <w:jc w:val="center"/>
        </w:trPr>
        <w:tc>
          <w:tcPr>
            <w:tcW w:w="4441" w:type="dxa"/>
            <w:shd w:val="clear" w:color="auto" w:fill="auto"/>
            <w:vAlign w:val="center"/>
          </w:tcPr>
          <w:p w:rsidR="00397865" w:rsidRPr="00397865" w:rsidRDefault="00397865" w:rsidP="00397865">
            <w:pPr>
              <w:ind w:left="0" w:firstLine="0"/>
              <w:jc w:val="left"/>
              <w:rPr>
                <w:rFonts w:eastAsia="Calibri"/>
                <w:sz w:val="18"/>
                <w:szCs w:val="18"/>
              </w:rPr>
            </w:pPr>
            <w:r w:rsidRPr="00397865">
              <w:rPr>
                <w:rFonts w:eastAsia="Calibri"/>
                <w:sz w:val="18"/>
                <w:szCs w:val="18"/>
              </w:rPr>
              <w:t>Спортивные залы</w:t>
            </w:r>
          </w:p>
        </w:tc>
        <w:tc>
          <w:tcPr>
            <w:tcW w:w="1903" w:type="dxa"/>
          </w:tcPr>
          <w:p w:rsidR="00397865" w:rsidRPr="00397865" w:rsidRDefault="00397865" w:rsidP="00397865">
            <w:pPr>
              <w:ind w:left="0" w:firstLine="0"/>
              <w:jc w:val="center"/>
              <w:rPr>
                <w:sz w:val="18"/>
                <w:szCs w:val="18"/>
              </w:rPr>
            </w:pPr>
            <w:r w:rsidRPr="00397865">
              <w:rPr>
                <w:sz w:val="18"/>
                <w:szCs w:val="18"/>
              </w:rPr>
              <w:t>кв. м. площади пола</w:t>
            </w:r>
          </w:p>
        </w:tc>
        <w:tc>
          <w:tcPr>
            <w:tcW w:w="1903" w:type="dxa"/>
            <w:shd w:val="clear" w:color="auto" w:fill="auto"/>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942,5</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5592,5</w:t>
            </w:r>
          </w:p>
        </w:tc>
      </w:tr>
      <w:tr w:rsidR="00397865" w:rsidRPr="00397865" w:rsidTr="00397865">
        <w:trPr>
          <w:trHeight w:val="315"/>
          <w:jc w:val="center"/>
        </w:trPr>
        <w:tc>
          <w:tcPr>
            <w:tcW w:w="4441" w:type="dxa"/>
            <w:shd w:val="clear" w:color="auto" w:fill="auto"/>
            <w:vAlign w:val="center"/>
          </w:tcPr>
          <w:p w:rsidR="00397865" w:rsidRPr="00397865" w:rsidRDefault="00397865" w:rsidP="00397865">
            <w:pPr>
              <w:ind w:left="0" w:firstLine="0"/>
              <w:jc w:val="left"/>
              <w:rPr>
                <w:rFonts w:eastAsia="Calibri"/>
                <w:sz w:val="18"/>
                <w:szCs w:val="18"/>
              </w:rPr>
            </w:pPr>
            <w:r w:rsidRPr="00397865">
              <w:rPr>
                <w:rFonts w:eastAsia="Calibri"/>
                <w:sz w:val="18"/>
                <w:szCs w:val="18"/>
              </w:rPr>
              <w:t xml:space="preserve">Бассейны крытые </w:t>
            </w:r>
          </w:p>
        </w:tc>
        <w:tc>
          <w:tcPr>
            <w:tcW w:w="1903" w:type="dxa"/>
          </w:tcPr>
          <w:p w:rsidR="00397865" w:rsidRPr="00397865" w:rsidRDefault="00397865" w:rsidP="00397865">
            <w:pPr>
              <w:ind w:left="0" w:firstLine="0"/>
              <w:jc w:val="center"/>
              <w:rPr>
                <w:sz w:val="18"/>
                <w:szCs w:val="18"/>
              </w:rPr>
            </w:pPr>
            <w:r w:rsidRPr="00397865">
              <w:rPr>
                <w:sz w:val="18"/>
                <w:szCs w:val="18"/>
              </w:rPr>
              <w:t>кв. м. зеркала воды</w:t>
            </w:r>
          </w:p>
        </w:tc>
        <w:tc>
          <w:tcPr>
            <w:tcW w:w="1903" w:type="dxa"/>
            <w:shd w:val="clear" w:color="auto" w:fill="auto"/>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30</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1745</w:t>
            </w: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b/>
                <w:bCs/>
                <w:sz w:val="18"/>
                <w:szCs w:val="18"/>
              </w:rPr>
            </w:pPr>
            <w:r w:rsidRPr="00397865">
              <w:rPr>
                <w:rFonts w:eastAsia="Calibri"/>
                <w:b/>
                <w:bCs/>
                <w:sz w:val="18"/>
                <w:szCs w:val="18"/>
              </w:rPr>
              <w:t>В. Транспортная инфраструктура</w:t>
            </w:r>
          </w:p>
        </w:tc>
        <w:tc>
          <w:tcPr>
            <w:tcW w:w="1903" w:type="dxa"/>
          </w:tcPr>
          <w:p w:rsidR="00397865" w:rsidRPr="00397865" w:rsidRDefault="00397865" w:rsidP="00397865">
            <w:pPr>
              <w:ind w:left="0" w:firstLine="0"/>
              <w:jc w:val="center"/>
              <w:rPr>
                <w:rFonts w:eastAsia="Calibri"/>
                <w:sz w:val="18"/>
                <w:szCs w:val="18"/>
              </w:rPr>
            </w:pP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p>
        </w:tc>
        <w:tc>
          <w:tcPr>
            <w:tcW w:w="1409" w:type="dxa"/>
            <w:vAlign w:val="center"/>
          </w:tcPr>
          <w:p w:rsidR="00397865" w:rsidRPr="00397865" w:rsidRDefault="00397865" w:rsidP="00397865">
            <w:pPr>
              <w:ind w:left="0" w:firstLine="0"/>
              <w:jc w:val="center"/>
              <w:rPr>
                <w:rFonts w:eastAsia="Calibri"/>
                <w:sz w:val="18"/>
                <w:szCs w:val="18"/>
              </w:rPr>
            </w:pP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Протяженность линий общественного пассажирского транспорта</w:t>
            </w:r>
          </w:p>
        </w:tc>
        <w:tc>
          <w:tcPr>
            <w:tcW w:w="1903" w:type="dxa"/>
          </w:tcPr>
          <w:p w:rsidR="00397865" w:rsidRPr="00397865" w:rsidRDefault="00397865" w:rsidP="00397865">
            <w:pPr>
              <w:ind w:left="0" w:firstLine="0"/>
              <w:jc w:val="center"/>
              <w:rPr>
                <w:sz w:val="18"/>
                <w:szCs w:val="18"/>
              </w:rPr>
            </w:pPr>
            <w:r w:rsidRPr="00397865">
              <w:rPr>
                <w:sz w:val="18"/>
                <w:szCs w:val="18"/>
              </w:rPr>
              <w:t>км</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rFonts w:eastAsia="Calibri"/>
                <w:sz w:val="18"/>
                <w:szCs w:val="18"/>
              </w:rPr>
              <w:t>33,6</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145,6</w:t>
            </w: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Общая протяженность улично-дорожной сети</w:t>
            </w:r>
          </w:p>
        </w:tc>
        <w:tc>
          <w:tcPr>
            <w:tcW w:w="1903" w:type="dxa"/>
          </w:tcPr>
          <w:p w:rsidR="00397865" w:rsidRPr="00397865" w:rsidRDefault="00397865" w:rsidP="00397865">
            <w:pPr>
              <w:ind w:left="0" w:firstLine="0"/>
              <w:jc w:val="center"/>
              <w:rPr>
                <w:rFonts w:eastAsia="Calibri"/>
                <w:sz w:val="18"/>
                <w:szCs w:val="18"/>
              </w:rPr>
            </w:pPr>
            <w:r w:rsidRPr="00397865">
              <w:rPr>
                <w:rFonts w:eastAsia="Calibri"/>
                <w:sz w:val="18"/>
                <w:szCs w:val="18"/>
              </w:rPr>
              <w:t>км</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rFonts w:eastAsia="Calibri"/>
                <w:sz w:val="18"/>
                <w:szCs w:val="18"/>
              </w:rPr>
              <w:t>259,41</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549,11</w:t>
            </w:r>
          </w:p>
        </w:tc>
      </w:tr>
      <w:tr w:rsidR="00397865" w:rsidRPr="00397865" w:rsidTr="00397865">
        <w:trPr>
          <w:trHeight w:val="315"/>
          <w:jc w:val="center"/>
        </w:trPr>
        <w:tc>
          <w:tcPr>
            <w:tcW w:w="4441" w:type="dxa"/>
            <w:shd w:val="clear" w:color="auto" w:fill="auto"/>
            <w:vAlign w:val="center"/>
            <w:hideMark/>
          </w:tcPr>
          <w:p w:rsidR="00397865" w:rsidRPr="00397865" w:rsidRDefault="00397865" w:rsidP="00397865">
            <w:pPr>
              <w:ind w:left="0" w:firstLine="0"/>
              <w:jc w:val="left"/>
              <w:rPr>
                <w:rFonts w:eastAsia="Calibri"/>
                <w:sz w:val="18"/>
                <w:szCs w:val="18"/>
              </w:rPr>
            </w:pPr>
            <w:r w:rsidRPr="00397865">
              <w:rPr>
                <w:rFonts w:eastAsia="Calibri"/>
                <w:sz w:val="18"/>
                <w:szCs w:val="18"/>
              </w:rPr>
              <w:t>Общая протяженность улиц и дорог с усовершенствованным покрытием</w:t>
            </w:r>
          </w:p>
        </w:tc>
        <w:tc>
          <w:tcPr>
            <w:tcW w:w="1903" w:type="dxa"/>
          </w:tcPr>
          <w:p w:rsidR="00397865" w:rsidRPr="00397865" w:rsidRDefault="00397865" w:rsidP="00397865">
            <w:pPr>
              <w:ind w:left="0" w:firstLine="0"/>
              <w:jc w:val="center"/>
              <w:rPr>
                <w:sz w:val="18"/>
                <w:szCs w:val="18"/>
              </w:rPr>
            </w:pPr>
            <w:r w:rsidRPr="00397865">
              <w:rPr>
                <w:sz w:val="18"/>
                <w:szCs w:val="18"/>
              </w:rPr>
              <w:t>км</w:t>
            </w:r>
          </w:p>
        </w:tc>
        <w:tc>
          <w:tcPr>
            <w:tcW w:w="1903" w:type="dxa"/>
            <w:shd w:val="clear" w:color="auto" w:fill="auto"/>
            <w:vAlign w:val="center"/>
            <w:hideMark/>
          </w:tcPr>
          <w:p w:rsidR="00397865" w:rsidRPr="00397865" w:rsidRDefault="00397865" w:rsidP="00397865">
            <w:pPr>
              <w:ind w:left="0" w:firstLine="0"/>
              <w:jc w:val="center"/>
              <w:rPr>
                <w:rFonts w:eastAsia="Calibri"/>
                <w:sz w:val="18"/>
                <w:szCs w:val="18"/>
              </w:rPr>
            </w:pPr>
            <w:r w:rsidRPr="00397865">
              <w:rPr>
                <w:sz w:val="18"/>
                <w:szCs w:val="18"/>
              </w:rPr>
              <w:t>203,92</w:t>
            </w:r>
          </w:p>
        </w:tc>
        <w:tc>
          <w:tcPr>
            <w:tcW w:w="1409" w:type="dxa"/>
            <w:vAlign w:val="center"/>
          </w:tcPr>
          <w:p w:rsidR="00397865" w:rsidRPr="00397865" w:rsidRDefault="00397865" w:rsidP="00397865">
            <w:pPr>
              <w:ind w:left="0" w:firstLine="0"/>
              <w:jc w:val="center"/>
              <w:rPr>
                <w:rFonts w:eastAsia="Calibri"/>
                <w:sz w:val="18"/>
                <w:szCs w:val="18"/>
              </w:rPr>
            </w:pPr>
            <w:r w:rsidRPr="00397865">
              <w:rPr>
                <w:rFonts w:eastAsia="Calibri"/>
                <w:sz w:val="18"/>
                <w:szCs w:val="18"/>
              </w:rPr>
              <w:t>217,62</w:t>
            </w:r>
          </w:p>
        </w:tc>
      </w:tr>
    </w:tbl>
    <w:p w:rsidR="00397865" w:rsidRPr="00397865" w:rsidRDefault="00397865" w:rsidP="00397865">
      <w:pPr>
        <w:ind w:left="0" w:firstLine="0"/>
        <w:rPr>
          <w:sz w:val="18"/>
          <w:szCs w:val="18"/>
        </w:rPr>
      </w:pPr>
      <w:r w:rsidRPr="00397865">
        <w:rPr>
          <w:sz w:val="18"/>
          <w:szCs w:val="18"/>
        </w:rPr>
        <w:lastRenderedPageBreak/>
        <w:t>Согласно статистическим данным, жилищный фонд в границах муниципального образования на 01.01.2018год составил 223,1 тыс. м</w:t>
      </w:r>
      <w:proofErr w:type="gramStart"/>
      <w:r w:rsidRPr="00397865">
        <w:rPr>
          <w:sz w:val="18"/>
          <w:szCs w:val="18"/>
          <w:vertAlign w:val="superscript"/>
        </w:rPr>
        <w:t>2</w:t>
      </w:r>
      <w:proofErr w:type="gramEnd"/>
      <w:r w:rsidRPr="00397865">
        <w:rPr>
          <w:sz w:val="18"/>
          <w:szCs w:val="18"/>
        </w:rPr>
        <w:t xml:space="preserve">, отличается удовлетворительным техническим состоянием. Жилищный фонд представлен преимущественно (77%) некапитальной застройкой (в т. ч. в деревянном исполнении - 76% и </w:t>
      </w:r>
      <w:proofErr w:type="spellStart"/>
      <w:r w:rsidRPr="00397865">
        <w:rPr>
          <w:sz w:val="18"/>
          <w:szCs w:val="18"/>
        </w:rPr>
        <w:t>мелкоблочном</w:t>
      </w:r>
      <w:proofErr w:type="spellEnd"/>
      <w:r w:rsidRPr="00397865">
        <w:rPr>
          <w:sz w:val="18"/>
          <w:szCs w:val="18"/>
        </w:rPr>
        <w:t xml:space="preserve"> - 1%). Капитальная застройка составляет 23% общей площади (в т. ч. дома из кирпича - 21%, крупнопанельные - 2%). Жилищный фонд состоит в основном из малоэтажной коттеджной и усадебной застройки. </w:t>
      </w:r>
      <w:proofErr w:type="spellStart"/>
      <w:r w:rsidRPr="00397865">
        <w:rPr>
          <w:sz w:val="18"/>
          <w:szCs w:val="18"/>
        </w:rPr>
        <w:t>Безусадебные</w:t>
      </w:r>
      <w:proofErr w:type="spellEnd"/>
      <w:r w:rsidRPr="00397865">
        <w:rPr>
          <w:sz w:val="18"/>
          <w:szCs w:val="18"/>
        </w:rPr>
        <w:t xml:space="preserve"> 2-этажные многоквартирные жилые дома имеются </w:t>
      </w:r>
      <w:proofErr w:type="gramStart"/>
      <w:r w:rsidRPr="00397865">
        <w:rPr>
          <w:sz w:val="18"/>
          <w:szCs w:val="18"/>
        </w:rPr>
        <w:t>в</w:t>
      </w:r>
      <w:proofErr w:type="gramEnd"/>
      <w:r w:rsidRPr="00397865">
        <w:rPr>
          <w:sz w:val="18"/>
          <w:szCs w:val="18"/>
        </w:rPr>
        <w:t xml:space="preserve"> с. Хомутово и д. Куда.</w:t>
      </w:r>
    </w:p>
    <w:p w:rsidR="00397865" w:rsidRPr="00397865" w:rsidRDefault="00397865" w:rsidP="00397865">
      <w:pPr>
        <w:ind w:left="0" w:firstLine="0"/>
        <w:rPr>
          <w:sz w:val="18"/>
          <w:szCs w:val="18"/>
        </w:rPr>
      </w:pPr>
      <w:r w:rsidRPr="00397865">
        <w:rPr>
          <w:sz w:val="18"/>
          <w:szCs w:val="18"/>
        </w:rPr>
        <w:t>Жилищный фонд отличается хорошим техническим состоянием, на ветхие и аварийные жилые дома приходится 3,8 тыс. м.</w:t>
      </w:r>
      <w:r w:rsidRPr="00397865">
        <w:rPr>
          <w:sz w:val="18"/>
          <w:szCs w:val="18"/>
          <w:vertAlign w:val="superscript"/>
        </w:rPr>
        <w:t>2</w:t>
      </w:r>
      <w:r w:rsidRPr="00397865">
        <w:rPr>
          <w:sz w:val="18"/>
          <w:szCs w:val="18"/>
        </w:rPr>
        <w:t xml:space="preserve"> общей площади, или 2,1% общей </w:t>
      </w:r>
      <w:proofErr w:type="spellStart"/>
      <w:r w:rsidRPr="00397865">
        <w:rPr>
          <w:sz w:val="18"/>
          <w:szCs w:val="18"/>
        </w:rPr>
        <w:t>площади</w:t>
      </w:r>
      <w:proofErr w:type="gramStart"/>
      <w:r w:rsidRPr="00397865">
        <w:rPr>
          <w:sz w:val="18"/>
          <w:szCs w:val="18"/>
        </w:rPr>
        <w:t>.Ж</w:t>
      </w:r>
      <w:proofErr w:type="gramEnd"/>
      <w:r w:rsidRPr="00397865">
        <w:rPr>
          <w:sz w:val="18"/>
          <w:szCs w:val="18"/>
        </w:rPr>
        <w:t>илищный</w:t>
      </w:r>
      <w:proofErr w:type="spellEnd"/>
      <w:r w:rsidRPr="00397865">
        <w:rPr>
          <w:sz w:val="18"/>
          <w:szCs w:val="18"/>
        </w:rPr>
        <w:t xml:space="preserve"> фонд отличается хорошим техническим состоянием, на ветхие и аварийные жилые дома приходится 3,8 тыс. м</w:t>
      </w:r>
      <w:r w:rsidRPr="00397865">
        <w:rPr>
          <w:sz w:val="18"/>
          <w:szCs w:val="18"/>
          <w:vertAlign w:val="superscript"/>
        </w:rPr>
        <w:t>2</w:t>
      </w:r>
      <w:r w:rsidRPr="00397865">
        <w:rPr>
          <w:sz w:val="18"/>
          <w:szCs w:val="18"/>
        </w:rPr>
        <w:t xml:space="preserve"> общей площади, или 2,1% общей площади. Как и Иркутский район, </w:t>
      </w:r>
      <w:proofErr w:type="spellStart"/>
      <w:r w:rsidRPr="00397865">
        <w:rPr>
          <w:sz w:val="18"/>
          <w:szCs w:val="18"/>
        </w:rPr>
        <w:t>Хомутовское</w:t>
      </w:r>
      <w:proofErr w:type="spellEnd"/>
      <w:r w:rsidRPr="00397865">
        <w:rPr>
          <w:sz w:val="18"/>
          <w:szCs w:val="18"/>
        </w:rPr>
        <w:t xml:space="preserve"> муниципальное образование отличается значительными объемами жилищного строительства. Основная часть ветхого фонда сосредоточена </w:t>
      </w:r>
      <w:proofErr w:type="gramStart"/>
      <w:r w:rsidRPr="00397865">
        <w:rPr>
          <w:sz w:val="18"/>
          <w:szCs w:val="18"/>
        </w:rPr>
        <w:t>в</w:t>
      </w:r>
      <w:proofErr w:type="gramEnd"/>
      <w:r w:rsidRPr="00397865">
        <w:rPr>
          <w:sz w:val="18"/>
          <w:szCs w:val="18"/>
        </w:rPr>
        <w:t xml:space="preserve"> с. Хомутово. Большой степенью износа отличается и жилфонд д. Талька, п. </w:t>
      </w:r>
      <w:proofErr w:type="spellStart"/>
      <w:r w:rsidRPr="00397865">
        <w:rPr>
          <w:sz w:val="18"/>
          <w:szCs w:val="18"/>
        </w:rPr>
        <w:t>Плишкино</w:t>
      </w:r>
      <w:proofErr w:type="spellEnd"/>
      <w:r w:rsidRPr="00397865">
        <w:rPr>
          <w:sz w:val="18"/>
          <w:szCs w:val="18"/>
        </w:rPr>
        <w:t xml:space="preserve">. </w:t>
      </w:r>
    </w:p>
    <w:p w:rsidR="00397865" w:rsidRPr="00397865" w:rsidRDefault="00397865" w:rsidP="00397865">
      <w:pPr>
        <w:ind w:left="0" w:firstLine="0"/>
        <w:rPr>
          <w:rFonts w:eastAsia="Calibri"/>
          <w:sz w:val="18"/>
          <w:szCs w:val="18"/>
        </w:rPr>
      </w:pPr>
      <w:r w:rsidRPr="00397865">
        <w:rPr>
          <w:rFonts w:eastAsia="Calibri"/>
          <w:sz w:val="18"/>
          <w:szCs w:val="18"/>
        </w:rPr>
        <w:t>Необходимый жилищный фонд для Хомутовского муниципального образования на расчетный срок Генерального плана (2032г) определен в объеме 1526,7тыс. кв. м общей площади при средней обеспеченности 25 м</w:t>
      </w:r>
      <w:r w:rsidRPr="00397865">
        <w:rPr>
          <w:rFonts w:eastAsia="Calibri"/>
          <w:sz w:val="18"/>
          <w:szCs w:val="18"/>
          <w:vertAlign w:val="superscript"/>
        </w:rPr>
        <w:t>2</w:t>
      </w:r>
      <w:r w:rsidRPr="00397865">
        <w:rPr>
          <w:rFonts w:eastAsia="Calibri"/>
          <w:sz w:val="18"/>
          <w:szCs w:val="18"/>
        </w:rPr>
        <w:t xml:space="preserve">на одного жителя (на постоянное население 58,3 тыс. чел., расселение временного населения на территории садоводств). </w:t>
      </w:r>
    </w:p>
    <w:p w:rsidR="00397865" w:rsidRPr="00397865" w:rsidRDefault="00397865" w:rsidP="00397865">
      <w:pPr>
        <w:ind w:left="0" w:firstLine="0"/>
        <w:rPr>
          <w:rFonts w:eastAsia="Calibri"/>
          <w:sz w:val="18"/>
          <w:szCs w:val="18"/>
        </w:rPr>
      </w:pPr>
      <w:r w:rsidRPr="00397865">
        <w:rPr>
          <w:rFonts w:eastAsia="Calibri"/>
          <w:sz w:val="18"/>
          <w:szCs w:val="18"/>
        </w:rPr>
        <w:t>К расчетному сроку по ветхости выйдет из использования около 5% существующего жилья (9,1 тыс. кв. м общей площади жилищного фонда). Реконструкции и капитальному ремонту подлежит около 10% существующего жилого фонда, являющегося ветхим и пришедшим к ветхому состоянию к расчетному сроку. Сохраняемый опорный жилищный фонд на расчетный срок генплана составит 172,2 тыс. кв. м общей площади.</w:t>
      </w:r>
    </w:p>
    <w:p w:rsidR="00397865" w:rsidRPr="00397865" w:rsidRDefault="00397865" w:rsidP="00397865">
      <w:pPr>
        <w:ind w:left="0" w:firstLine="0"/>
        <w:rPr>
          <w:rFonts w:eastAsia="Calibri"/>
          <w:sz w:val="18"/>
          <w:szCs w:val="18"/>
        </w:rPr>
      </w:pPr>
      <w:r w:rsidRPr="00397865">
        <w:rPr>
          <w:rFonts w:eastAsia="Calibri"/>
          <w:sz w:val="18"/>
          <w:szCs w:val="18"/>
        </w:rPr>
        <w:t>Проектное решение предусматривает размещение нового строительства, главным образом, на свободной от застройки территории (включая завершение существующих кварталов). Предусматривается также размещение нового строительства на участках, освобождаемых при сносе ветхих жилых домов. Объем проектируемого жилищного фонда составит 1354,5 тыс. кв. м.</w:t>
      </w:r>
    </w:p>
    <w:p w:rsidR="00397865" w:rsidRPr="00397865" w:rsidRDefault="00397865" w:rsidP="00397865">
      <w:pPr>
        <w:ind w:left="0" w:firstLine="0"/>
        <w:rPr>
          <w:rFonts w:eastAsia="Calibri"/>
          <w:sz w:val="18"/>
          <w:szCs w:val="18"/>
        </w:rPr>
      </w:pPr>
      <w:r w:rsidRPr="00397865">
        <w:rPr>
          <w:rFonts w:eastAsia="Calibri"/>
          <w:sz w:val="18"/>
          <w:szCs w:val="18"/>
        </w:rPr>
        <w:t>Застройка предлагается в виде 1-2-этажных жилых домов с приусадебными участками с учетом некоторого уплотнения существующей усадебной застройки и в виде малоэтажных многоквартирных жилых домов.</w:t>
      </w:r>
    </w:p>
    <w:p w:rsidR="00397865" w:rsidRPr="00397865" w:rsidRDefault="00397865" w:rsidP="00397865">
      <w:pPr>
        <w:ind w:left="0" w:firstLine="0"/>
        <w:rPr>
          <w:rFonts w:eastAsia="Calibri"/>
          <w:sz w:val="18"/>
          <w:szCs w:val="18"/>
        </w:rPr>
      </w:pPr>
      <w:r w:rsidRPr="00397865">
        <w:rPr>
          <w:rFonts w:eastAsia="Calibri"/>
          <w:sz w:val="18"/>
          <w:szCs w:val="18"/>
        </w:rPr>
        <w:t>Предусматривается размещение нового жилищного фонда в объеме дополнительной потребности в 1-2-этажных жилых домах с приусадебными участками – 770,2тыс. м</w:t>
      </w:r>
      <w:proofErr w:type="gramStart"/>
      <w:r w:rsidRPr="00397865">
        <w:rPr>
          <w:rFonts w:eastAsia="Calibri"/>
          <w:sz w:val="18"/>
          <w:szCs w:val="18"/>
          <w:vertAlign w:val="superscript"/>
        </w:rPr>
        <w:t>2</w:t>
      </w:r>
      <w:proofErr w:type="gramEnd"/>
      <w:r w:rsidRPr="00397865">
        <w:rPr>
          <w:rFonts w:eastAsia="Calibri"/>
          <w:sz w:val="18"/>
          <w:szCs w:val="18"/>
        </w:rPr>
        <w:t xml:space="preserve"> общей площади. Наибольшие объемы усадебной застройки предлагаются в с. Хомутово и д. Куда («</w:t>
      </w:r>
      <w:proofErr w:type="spellStart"/>
      <w:r w:rsidRPr="00397865">
        <w:rPr>
          <w:rFonts w:eastAsia="Calibri"/>
          <w:sz w:val="18"/>
          <w:szCs w:val="18"/>
        </w:rPr>
        <w:t>мкр</w:t>
      </w:r>
      <w:proofErr w:type="gramStart"/>
      <w:r w:rsidRPr="00397865">
        <w:rPr>
          <w:rFonts w:eastAsia="Calibri"/>
          <w:sz w:val="18"/>
          <w:szCs w:val="18"/>
        </w:rPr>
        <w:t>.А</w:t>
      </w:r>
      <w:proofErr w:type="gramEnd"/>
      <w:r w:rsidRPr="00397865">
        <w:rPr>
          <w:rFonts w:eastAsia="Calibri"/>
          <w:sz w:val="18"/>
          <w:szCs w:val="18"/>
        </w:rPr>
        <w:t>эропорта</w:t>
      </w:r>
      <w:proofErr w:type="spellEnd"/>
      <w:r w:rsidRPr="00397865">
        <w:rPr>
          <w:rFonts w:eastAsia="Calibri"/>
          <w:sz w:val="18"/>
          <w:szCs w:val="18"/>
        </w:rPr>
        <w:t xml:space="preserve">»). </w:t>
      </w:r>
      <w:proofErr w:type="gramStart"/>
      <w:r w:rsidRPr="00397865">
        <w:rPr>
          <w:rFonts w:eastAsia="Calibri"/>
          <w:sz w:val="18"/>
          <w:szCs w:val="18"/>
        </w:rPr>
        <w:t xml:space="preserve">Общая площадь жилищного фонда новой малоэтажной </w:t>
      </w:r>
      <w:proofErr w:type="spellStart"/>
      <w:r w:rsidRPr="00397865">
        <w:rPr>
          <w:rFonts w:eastAsia="Calibri"/>
          <w:sz w:val="18"/>
          <w:szCs w:val="18"/>
        </w:rPr>
        <w:t>безусадебной</w:t>
      </w:r>
      <w:proofErr w:type="spellEnd"/>
      <w:r w:rsidRPr="00397865">
        <w:rPr>
          <w:rFonts w:eastAsia="Calibri"/>
          <w:sz w:val="18"/>
          <w:szCs w:val="18"/>
        </w:rPr>
        <w:t xml:space="preserve"> застройки составляет 584,3тыс. кв. м и размещается в основном в п. </w:t>
      </w:r>
      <w:proofErr w:type="spellStart"/>
      <w:r w:rsidRPr="00397865">
        <w:rPr>
          <w:rFonts w:eastAsia="Calibri"/>
          <w:sz w:val="18"/>
          <w:szCs w:val="18"/>
        </w:rPr>
        <w:t>Плишкино</w:t>
      </w:r>
      <w:proofErr w:type="spellEnd"/>
      <w:r w:rsidRPr="00397865">
        <w:rPr>
          <w:rFonts w:eastAsia="Calibri"/>
          <w:sz w:val="18"/>
          <w:szCs w:val="18"/>
        </w:rPr>
        <w:t xml:space="preserve"> («</w:t>
      </w:r>
      <w:proofErr w:type="spellStart"/>
      <w:r w:rsidRPr="00397865">
        <w:rPr>
          <w:rFonts w:eastAsia="Calibri"/>
          <w:sz w:val="18"/>
          <w:szCs w:val="18"/>
        </w:rPr>
        <w:t>мкр</w:t>
      </w:r>
      <w:proofErr w:type="spellEnd"/>
      <w:r w:rsidRPr="00397865">
        <w:rPr>
          <w:rFonts w:eastAsia="Calibri"/>
          <w:sz w:val="18"/>
          <w:szCs w:val="18"/>
        </w:rPr>
        <w:t>.</w:t>
      </w:r>
      <w:proofErr w:type="gramEnd"/>
      <w:r w:rsidRPr="00397865">
        <w:rPr>
          <w:rFonts w:eastAsia="Calibri"/>
          <w:sz w:val="18"/>
          <w:szCs w:val="18"/>
        </w:rPr>
        <w:t xml:space="preserve"> </w:t>
      </w:r>
      <w:proofErr w:type="gramStart"/>
      <w:r w:rsidRPr="00397865">
        <w:rPr>
          <w:rFonts w:eastAsia="Calibri"/>
          <w:sz w:val="18"/>
          <w:szCs w:val="18"/>
        </w:rPr>
        <w:t>Ключевой»).</w:t>
      </w:r>
      <w:proofErr w:type="gramEnd"/>
    </w:p>
    <w:p w:rsidR="00397865" w:rsidRPr="00397865" w:rsidRDefault="00397865" w:rsidP="00397865">
      <w:pPr>
        <w:ind w:left="0" w:firstLine="0"/>
        <w:rPr>
          <w:sz w:val="18"/>
          <w:szCs w:val="18"/>
        </w:rPr>
      </w:pPr>
      <w:r w:rsidRPr="00397865">
        <w:rPr>
          <w:rFonts w:eastAsia="Calibri"/>
          <w:sz w:val="18"/>
          <w:szCs w:val="18"/>
        </w:rPr>
        <w:t>На расчетный срок жилищный фонд Хомутовского муниципального образования (с учетом сохраняемого) распределяется по этажности следующим образом:</w:t>
      </w:r>
    </w:p>
    <w:p w:rsidR="00397865" w:rsidRPr="00397865" w:rsidRDefault="00397865" w:rsidP="00397865">
      <w:pPr>
        <w:numPr>
          <w:ilvl w:val="0"/>
          <w:numId w:val="31"/>
        </w:numPr>
        <w:ind w:left="0" w:firstLine="851"/>
        <w:jc w:val="left"/>
        <w:rPr>
          <w:rFonts w:eastAsia="Calibri"/>
          <w:sz w:val="18"/>
          <w:szCs w:val="18"/>
        </w:rPr>
      </w:pPr>
      <w:r w:rsidRPr="00397865">
        <w:rPr>
          <w:rFonts w:eastAsia="Calibri"/>
          <w:sz w:val="18"/>
          <w:szCs w:val="18"/>
        </w:rPr>
        <w:t>1-2-этажных жилых домах с приусадебными участками – 2768,5 тыс. м</w:t>
      </w:r>
      <w:proofErr w:type="gramStart"/>
      <w:r w:rsidRPr="00397865">
        <w:rPr>
          <w:rFonts w:eastAsia="Calibri"/>
          <w:sz w:val="18"/>
          <w:szCs w:val="18"/>
          <w:vertAlign w:val="superscript"/>
        </w:rPr>
        <w:t>2</w:t>
      </w:r>
      <w:proofErr w:type="gramEnd"/>
      <w:r w:rsidRPr="00397865">
        <w:rPr>
          <w:rFonts w:eastAsia="Calibri"/>
          <w:sz w:val="18"/>
          <w:szCs w:val="18"/>
        </w:rPr>
        <w:t xml:space="preserve"> общей площади – 97%;</w:t>
      </w:r>
    </w:p>
    <w:p w:rsidR="00397865" w:rsidRPr="00397865" w:rsidRDefault="00397865" w:rsidP="00397865">
      <w:pPr>
        <w:numPr>
          <w:ilvl w:val="0"/>
          <w:numId w:val="31"/>
        </w:numPr>
        <w:ind w:left="0" w:firstLine="851"/>
        <w:jc w:val="left"/>
        <w:rPr>
          <w:rFonts w:eastAsia="Calibri"/>
          <w:sz w:val="18"/>
          <w:szCs w:val="18"/>
        </w:rPr>
      </w:pPr>
      <w:proofErr w:type="spellStart"/>
      <w:r w:rsidRPr="00397865">
        <w:rPr>
          <w:rFonts w:eastAsia="Calibri"/>
          <w:sz w:val="18"/>
          <w:szCs w:val="18"/>
        </w:rPr>
        <w:t>Всреднеэтажной</w:t>
      </w:r>
      <w:proofErr w:type="spellEnd"/>
      <w:r w:rsidRPr="00397865">
        <w:rPr>
          <w:rFonts w:eastAsia="Calibri"/>
          <w:sz w:val="18"/>
          <w:szCs w:val="18"/>
        </w:rPr>
        <w:t xml:space="preserve"> застройке – 84,5 тыс. м</w:t>
      </w:r>
      <w:proofErr w:type="gramStart"/>
      <w:r w:rsidRPr="00397865">
        <w:rPr>
          <w:rFonts w:eastAsia="Calibri"/>
          <w:sz w:val="18"/>
          <w:szCs w:val="18"/>
          <w:vertAlign w:val="superscript"/>
        </w:rPr>
        <w:t>2</w:t>
      </w:r>
      <w:proofErr w:type="gramEnd"/>
      <w:r w:rsidRPr="00397865">
        <w:rPr>
          <w:rFonts w:eastAsia="Calibri"/>
          <w:sz w:val="18"/>
          <w:szCs w:val="18"/>
        </w:rPr>
        <w:t xml:space="preserve"> общей площади – 3%.</w:t>
      </w:r>
    </w:p>
    <w:p w:rsidR="00397865" w:rsidRPr="00397865" w:rsidRDefault="00397865" w:rsidP="00397865">
      <w:pPr>
        <w:ind w:left="0" w:firstLine="0"/>
        <w:rPr>
          <w:sz w:val="18"/>
          <w:szCs w:val="18"/>
        </w:rPr>
      </w:pPr>
      <w:r w:rsidRPr="00397865">
        <w:rPr>
          <w:sz w:val="18"/>
          <w:szCs w:val="18"/>
        </w:rPr>
        <w:t>Средняя плотность населения в жилой застройке (без учета садоводств) по проекту составит 29,0 чел./</w:t>
      </w:r>
      <w:proofErr w:type="gramStart"/>
      <w:r w:rsidRPr="00397865">
        <w:rPr>
          <w:sz w:val="18"/>
          <w:szCs w:val="18"/>
        </w:rPr>
        <w:t>га</w:t>
      </w:r>
      <w:proofErr w:type="gramEnd"/>
      <w:r w:rsidRPr="00397865">
        <w:rPr>
          <w:sz w:val="18"/>
          <w:szCs w:val="18"/>
        </w:rPr>
        <w:t xml:space="preserve">. Такой низкий уровень плотности обусловлен тем, что 90,2% территории жилой застройки (2 390,8 га из 2 650,6 га) приходится на кварталы малоэтажных жилых домов с приусадебными участками, средняя плотность населения при расчетной жилищной обеспеченности составит там 15,0 чел./га. Плотность населения в </w:t>
      </w:r>
      <w:proofErr w:type="spellStart"/>
      <w:r w:rsidRPr="00397865">
        <w:rPr>
          <w:sz w:val="18"/>
          <w:szCs w:val="18"/>
        </w:rPr>
        <w:t>безусадебной</w:t>
      </w:r>
      <w:proofErr w:type="spellEnd"/>
      <w:r w:rsidRPr="00397865">
        <w:rPr>
          <w:sz w:val="18"/>
          <w:szCs w:val="18"/>
        </w:rPr>
        <w:t xml:space="preserve"> 2-этажной застройке составит 85,8 чел./</w:t>
      </w:r>
      <w:proofErr w:type="gramStart"/>
      <w:r w:rsidRPr="00397865">
        <w:rPr>
          <w:sz w:val="18"/>
          <w:szCs w:val="18"/>
        </w:rPr>
        <w:t>га</w:t>
      </w:r>
      <w:proofErr w:type="gramEnd"/>
      <w:r w:rsidRPr="00397865">
        <w:rPr>
          <w:sz w:val="18"/>
          <w:szCs w:val="18"/>
        </w:rPr>
        <w:t>.</w:t>
      </w:r>
    </w:p>
    <w:p w:rsidR="00397865" w:rsidRPr="00397865" w:rsidRDefault="00397865" w:rsidP="00397865">
      <w:pPr>
        <w:ind w:left="0" w:firstLine="0"/>
        <w:rPr>
          <w:rFonts w:eastAsia="Calibri"/>
          <w:sz w:val="18"/>
          <w:szCs w:val="18"/>
        </w:rPr>
      </w:pPr>
      <w:r w:rsidRPr="00397865">
        <w:rPr>
          <w:sz w:val="18"/>
          <w:szCs w:val="18"/>
        </w:rPr>
        <w:t>Все населенные пункты Хомутовского муниципального образования связаны между собой автомобильными дорогами общего пользования местного и регионального значения. Общая протяжённость автомобильных дорог общего пользования местного значения по состоянию на 01.01.2024 года составляет 306,85 км. Всего автомобильных дорог общего пользования местного значения – 550 шт.</w:t>
      </w:r>
    </w:p>
    <w:p w:rsidR="00397865" w:rsidRPr="00397865" w:rsidRDefault="00397865" w:rsidP="00397865">
      <w:pPr>
        <w:ind w:left="0" w:firstLine="0"/>
        <w:rPr>
          <w:sz w:val="18"/>
          <w:szCs w:val="18"/>
        </w:rPr>
      </w:pPr>
      <w:r w:rsidRPr="00397865">
        <w:rPr>
          <w:sz w:val="18"/>
          <w:szCs w:val="18"/>
        </w:rPr>
        <w:t xml:space="preserve">В структуре земель Хомутовского сельского поселения наибольший удельный вес занимают земли лесного фонда и земли сельскохозяйственного назначения. Рельеф территории – равнинный и горный. Ресурсы – лесные (преобладает сосна), богатые разведанные месторождения естественных строительных материалов, торфа, песка; водные ресурсы – </w:t>
      </w:r>
      <w:proofErr w:type="spellStart"/>
      <w:r w:rsidRPr="00397865">
        <w:rPr>
          <w:sz w:val="18"/>
          <w:szCs w:val="18"/>
        </w:rPr>
        <w:t>р</w:t>
      </w:r>
      <w:proofErr w:type="gramStart"/>
      <w:r w:rsidRPr="00397865">
        <w:rPr>
          <w:sz w:val="18"/>
          <w:szCs w:val="18"/>
        </w:rPr>
        <w:t>.К</w:t>
      </w:r>
      <w:proofErr w:type="gramEnd"/>
      <w:r w:rsidRPr="00397865">
        <w:rPr>
          <w:sz w:val="18"/>
          <w:szCs w:val="18"/>
        </w:rPr>
        <w:t>уда</w:t>
      </w:r>
      <w:proofErr w:type="spellEnd"/>
      <w:r w:rsidRPr="00397865">
        <w:rPr>
          <w:sz w:val="18"/>
          <w:szCs w:val="18"/>
        </w:rPr>
        <w:t xml:space="preserve"> (226 км.), ряд мелких речушек, впадающих в </w:t>
      </w:r>
      <w:proofErr w:type="spellStart"/>
      <w:r w:rsidRPr="00397865">
        <w:rPr>
          <w:sz w:val="18"/>
          <w:szCs w:val="18"/>
        </w:rPr>
        <w:t>р.Куда</w:t>
      </w:r>
      <w:proofErr w:type="spellEnd"/>
      <w:r w:rsidRPr="00397865">
        <w:rPr>
          <w:sz w:val="18"/>
          <w:szCs w:val="18"/>
        </w:rPr>
        <w:t xml:space="preserve">. озера (Цыганское, </w:t>
      </w:r>
      <w:proofErr w:type="spellStart"/>
      <w:r w:rsidRPr="00397865">
        <w:rPr>
          <w:sz w:val="18"/>
          <w:szCs w:val="18"/>
        </w:rPr>
        <w:t>Комиссаровы</w:t>
      </w:r>
      <w:proofErr w:type="spellEnd"/>
      <w:r w:rsidRPr="00397865">
        <w:rPr>
          <w:sz w:val="18"/>
          <w:szCs w:val="18"/>
        </w:rPr>
        <w:t xml:space="preserve"> озера), ряд родников и подземных ключей, охотничьи угодья.</w:t>
      </w:r>
    </w:p>
    <w:p w:rsidR="00397865" w:rsidRPr="00397865" w:rsidRDefault="00397865" w:rsidP="00397865">
      <w:pPr>
        <w:ind w:left="0" w:firstLine="0"/>
        <w:rPr>
          <w:sz w:val="18"/>
          <w:szCs w:val="18"/>
        </w:rPr>
      </w:pPr>
      <w:r w:rsidRPr="00397865">
        <w:rPr>
          <w:sz w:val="18"/>
          <w:szCs w:val="18"/>
          <w:lang w:eastAsia="en-US"/>
        </w:rPr>
        <w:t>Социально-демографические процессы на территории характеризуются активным приростом населения. Показатели рождаемости увеличиваются, показатели смертности меняются незначительно. Основная предпосылка такого развития – близость областного центра и наличие земельных участков, предназначенных для индивидуальной застройки. Значительное увеличение жилой застройки повлекло за собой рост численности населения с 9994 человек на 01.01.2006 года до 24 249 человек на 01.01.2023 года, что составляет 14,65 % от общей численности населения Иркутского района. Плотность населения 58 чел/</w:t>
      </w:r>
      <w:proofErr w:type="spellStart"/>
      <w:r w:rsidRPr="00397865">
        <w:rPr>
          <w:sz w:val="18"/>
          <w:szCs w:val="18"/>
          <w:lang w:eastAsia="en-US"/>
        </w:rPr>
        <w:t>кв.км</w:t>
      </w:r>
      <w:proofErr w:type="spellEnd"/>
      <w:r w:rsidRPr="00397865">
        <w:rPr>
          <w:sz w:val="18"/>
          <w:szCs w:val="18"/>
          <w:lang w:eastAsia="en-US"/>
        </w:rPr>
        <w:t xml:space="preserve">. За последнее время отмечено также увеличение рождаемости двойняшек, а также два случая рождения </w:t>
      </w:r>
      <w:proofErr w:type="gramStart"/>
      <w:r w:rsidRPr="00397865">
        <w:rPr>
          <w:sz w:val="18"/>
          <w:szCs w:val="18"/>
          <w:lang w:eastAsia="en-US"/>
        </w:rPr>
        <w:t>тройняшек</w:t>
      </w:r>
      <w:proofErr w:type="gramEnd"/>
      <w:r w:rsidRPr="00397865">
        <w:rPr>
          <w:sz w:val="18"/>
          <w:szCs w:val="18"/>
          <w:lang w:eastAsia="en-US"/>
        </w:rPr>
        <w:t>.</w:t>
      </w:r>
    </w:p>
    <w:p w:rsidR="00397865" w:rsidRPr="00397865" w:rsidRDefault="00397865" w:rsidP="00397865">
      <w:pPr>
        <w:ind w:left="0" w:firstLine="0"/>
        <w:jc w:val="center"/>
        <w:rPr>
          <w:b/>
          <w:sz w:val="18"/>
          <w:szCs w:val="18"/>
        </w:rPr>
      </w:pPr>
      <w:r w:rsidRPr="00397865">
        <w:rPr>
          <w:b/>
          <w:sz w:val="18"/>
          <w:szCs w:val="18"/>
        </w:rPr>
        <w:t>Основные показатели по численности населения по населенным пунктам Хомутовского муниципального образования на 01.01.2023 г.:</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6"/>
        <w:gridCol w:w="5321"/>
      </w:tblGrid>
      <w:tr w:rsidR="00397865" w:rsidRPr="00397865" w:rsidTr="00397865">
        <w:tc>
          <w:tcPr>
            <w:tcW w:w="2386" w:type="pct"/>
            <w:shd w:val="clear" w:color="auto" w:fill="auto"/>
          </w:tcPr>
          <w:p w:rsidR="00397865" w:rsidRPr="00397865" w:rsidRDefault="00397865" w:rsidP="00397865">
            <w:pPr>
              <w:ind w:left="0" w:firstLine="0"/>
              <w:jc w:val="center"/>
              <w:rPr>
                <w:sz w:val="18"/>
                <w:szCs w:val="18"/>
              </w:rPr>
            </w:pPr>
            <w:r w:rsidRPr="00397865">
              <w:rPr>
                <w:sz w:val="18"/>
                <w:szCs w:val="18"/>
              </w:rPr>
              <w:t>Наименование</w:t>
            </w:r>
          </w:p>
        </w:tc>
        <w:tc>
          <w:tcPr>
            <w:tcW w:w="2614" w:type="pct"/>
            <w:shd w:val="clear" w:color="auto" w:fill="auto"/>
          </w:tcPr>
          <w:p w:rsidR="00397865" w:rsidRPr="00397865" w:rsidRDefault="00397865" w:rsidP="00397865">
            <w:pPr>
              <w:ind w:left="0" w:firstLine="0"/>
              <w:jc w:val="center"/>
              <w:rPr>
                <w:sz w:val="18"/>
                <w:szCs w:val="18"/>
              </w:rPr>
            </w:pPr>
            <w:r w:rsidRPr="00397865">
              <w:rPr>
                <w:sz w:val="18"/>
                <w:szCs w:val="18"/>
              </w:rPr>
              <w:t>Численность,</w:t>
            </w:r>
          </w:p>
          <w:p w:rsidR="00397865" w:rsidRPr="00397865" w:rsidRDefault="00397865" w:rsidP="00397865">
            <w:pPr>
              <w:ind w:left="0" w:firstLine="0"/>
              <w:jc w:val="center"/>
              <w:rPr>
                <w:sz w:val="18"/>
                <w:szCs w:val="18"/>
              </w:rPr>
            </w:pPr>
            <w:r w:rsidRPr="00397865">
              <w:rPr>
                <w:sz w:val="18"/>
                <w:szCs w:val="18"/>
              </w:rPr>
              <w:t>тыс. жителей</w:t>
            </w:r>
          </w:p>
        </w:tc>
      </w:tr>
      <w:tr w:rsidR="00397865" w:rsidRPr="00397865" w:rsidTr="00397865">
        <w:trPr>
          <w:trHeight w:val="70"/>
        </w:trPr>
        <w:tc>
          <w:tcPr>
            <w:tcW w:w="2386" w:type="pct"/>
            <w:shd w:val="clear" w:color="auto" w:fill="auto"/>
          </w:tcPr>
          <w:p w:rsidR="00397865" w:rsidRPr="00397865" w:rsidRDefault="00397865" w:rsidP="00397865">
            <w:pPr>
              <w:ind w:left="0" w:firstLine="0"/>
              <w:rPr>
                <w:sz w:val="18"/>
                <w:szCs w:val="18"/>
              </w:rPr>
            </w:pPr>
            <w:r w:rsidRPr="00397865">
              <w:rPr>
                <w:sz w:val="18"/>
                <w:szCs w:val="18"/>
              </w:rPr>
              <w:t xml:space="preserve">с. Хомутово </w:t>
            </w:r>
          </w:p>
        </w:tc>
        <w:tc>
          <w:tcPr>
            <w:tcW w:w="2614" w:type="pct"/>
            <w:shd w:val="clear" w:color="auto" w:fill="auto"/>
          </w:tcPr>
          <w:p w:rsidR="00397865" w:rsidRPr="00397865" w:rsidRDefault="00397865" w:rsidP="00397865">
            <w:pPr>
              <w:ind w:left="0" w:firstLine="0"/>
              <w:jc w:val="center"/>
              <w:rPr>
                <w:sz w:val="18"/>
                <w:szCs w:val="18"/>
              </w:rPr>
            </w:pPr>
            <w:r w:rsidRPr="00397865">
              <w:rPr>
                <w:sz w:val="18"/>
                <w:szCs w:val="18"/>
              </w:rPr>
              <w:t>15 276</w:t>
            </w:r>
          </w:p>
        </w:tc>
      </w:tr>
      <w:tr w:rsidR="00397865" w:rsidRPr="00397865" w:rsidTr="00397865">
        <w:trPr>
          <w:trHeight w:val="70"/>
        </w:trPr>
        <w:tc>
          <w:tcPr>
            <w:tcW w:w="2386" w:type="pct"/>
            <w:shd w:val="clear" w:color="auto" w:fill="auto"/>
          </w:tcPr>
          <w:p w:rsidR="00397865" w:rsidRPr="00397865" w:rsidRDefault="00397865" w:rsidP="00397865">
            <w:pPr>
              <w:ind w:left="0" w:firstLine="0"/>
              <w:rPr>
                <w:sz w:val="18"/>
                <w:szCs w:val="18"/>
              </w:rPr>
            </w:pPr>
            <w:r w:rsidRPr="00397865">
              <w:rPr>
                <w:sz w:val="18"/>
                <w:szCs w:val="18"/>
              </w:rPr>
              <w:t>д. Талька</w:t>
            </w:r>
          </w:p>
        </w:tc>
        <w:tc>
          <w:tcPr>
            <w:tcW w:w="2614" w:type="pct"/>
            <w:shd w:val="clear" w:color="auto" w:fill="auto"/>
          </w:tcPr>
          <w:p w:rsidR="00397865" w:rsidRPr="00397865" w:rsidRDefault="00397865" w:rsidP="00397865">
            <w:pPr>
              <w:ind w:left="0" w:firstLine="0"/>
              <w:jc w:val="center"/>
              <w:rPr>
                <w:sz w:val="18"/>
                <w:szCs w:val="18"/>
              </w:rPr>
            </w:pPr>
            <w:r w:rsidRPr="00397865">
              <w:rPr>
                <w:sz w:val="18"/>
                <w:szCs w:val="18"/>
              </w:rPr>
              <w:t>621</w:t>
            </w:r>
          </w:p>
        </w:tc>
      </w:tr>
      <w:tr w:rsidR="00397865" w:rsidRPr="00397865" w:rsidTr="00397865">
        <w:trPr>
          <w:trHeight w:val="70"/>
        </w:trPr>
        <w:tc>
          <w:tcPr>
            <w:tcW w:w="2386" w:type="pct"/>
            <w:shd w:val="clear" w:color="auto" w:fill="auto"/>
          </w:tcPr>
          <w:p w:rsidR="00397865" w:rsidRPr="00397865" w:rsidRDefault="00397865" w:rsidP="00397865">
            <w:pPr>
              <w:ind w:left="0" w:firstLine="0"/>
              <w:rPr>
                <w:sz w:val="18"/>
                <w:szCs w:val="18"/>
              </w:rPr>
            </w:pPr>
            <w:r w:rsidRPr="00397865">
              <w:rPr>
                <w:sz w:val="18"/>
                <w:szCs w:val="18"/>
              </w:rPr>
              <w:t>д. Куда</w:t>
            </w:r>
          </w:p>
        </w:tc>
        <w:tc>
          <w:tcPr>
            <w:tcW w:w="2614" w:type="pct"/>
            <w:shd w:val="clear" w:color="auto" w:fill="auto"/>
          </w:tcPr>
          <w:p w:rsidR="00397865" w:rsidRPr="00397865" w:rsidRDefault="00397865" w:rsidP="00397865">
            <w:pPr>
              <w:ind w:left="0" w:firstLine="0"/>
              <w:jc w:val="center"/>
              <w:rPr>
                <w:sz w:val="18"/>
                <w:szCs w:val="18"/>
              </w:rPr>
            </w:pPr>
            <w:r w:rsidRPr="00397865">
              <w:rPr>
                <w:sz w:val="18"/>
                <w:szCs w:val="18"/>
              </w:rPr>
              <w:t>4886</w:t>
            </w:r>
          </w:p>
        </w:tc>
      </w:tr>
      <w:tr w:rsidR="00397865" w:rsidRPr="00397865" w:rsidTr="00397865">
        <w:trPr>
          <w:trHeight w:val="70"/>
        </w:trPr>
        <w:tc>
          <w:tcPr>
            <w:tcW w:w="2386" w:type="pct"/>
            <w:shd w:val="clear" w:color="auto" w:fill="auto"/>
          </w:tcPr>
          <w:p w:rsidR="00397865" w:rsidRPr="00397865" w:rsidRDefault="00397865" w:rsidP="00397865">
            <w:pPr>
              <w:ind w:left="0" w:firstLine="0"/>
              <w:rPr>
                <w:sz w:val="18"/>
                <w:szCs w:val="18"/>
              </w:rPr>
            </w:pPr>
            <w:r w:rsidRPr="00397865">
              <w:rPr>
                <w:sz w:val="18"/>
                <w:szCs w:val="18"/>
              </w:rPr>
              <w:t>д. Позднякова</w:t>
            </w:r>
          </w:p>
        </w:tc>
        <w:tc>
          <w:tcPr>
            <w:tcW w:w="2614" w:type="pct"/>
            <w:shd w:val="clear" w:color="auto" w:fill="auto"/>
          </w:tcPr>
          <w:p w:rsidR="00397865" w:rsidRPr="00397865" w:rsidRDefault="00397865" w:rsidP="00397865">
            <w:pPr>
              <w:ind w:left="0" w:firstLine="0"/>
              <w:jc w:val="center"/>
              <w:rPr>
                <w:sz w:val="18"/>
                <w:szCs w:val="18"/>
              </w:rPr>
            </w:pPr>
            <w:r w:rsidRPr="00397865">
              <w:rPr>
                <w:sz w:val="18"/>
                <w:szCs w:val="18"/>
              </w:rPr>
              <w:t>511</w:t>
            </w:r>
          </w:p>
        </w:tc>
      </w:tr>
      <w:tr w:rsidR="00397865" w:rsidRPr="00397865" w:rsidTr="00397865">
        <w:trPr>
          <w:trHeight w:val="70"/>
        </w:trPr>
        <w:tc>
          <w:tcPr>
            <w:tcW w:w="2386" w:type="pct"/>
            <w:shd w:val="clear" w:color="auto" w:fill="auto"/>
          </w:tcPr>
          <w:p w:rsidR="00397865" w:rsidRPr="00397865" w:rsidRDefault="00397865" w:rsidP="00397865">
            <w:pPr>
              <w:ind w:left="0" w:firstLine="0"/>
              <w:rPr>
                <w:sz w:val="18"/>
                <w:szCs w:val="18"/>
              </w:rPr>
            </w:pPr>
            <w:r w:rsidRPr="00397865">
              <w:rPr>
                <w:sz w:val="18"/>
                <w:szCs w:val="18"/>
              </w:rPr>
              <w:t>п. Горный</w:t>
            </w:r>
          </w:p>
        </w:tc>
        <w:tc>
          <w:tcPr>
            <w:tcW w:w="2614" w:type="pct"/>
            <w:shd w:val="clear" w:color="auto" w:fill="auto"/>
          </w:tcPr>
          <w:p w:rsidR="00397865" w:rsidRPr="00397865" w:rsidRDefault="00397865" w:rsidP="00397865">
            <w:pPr>
              <w:ind w:left="0" w:firstLine="0"/>
              <w:jc w:val="center"/>
              <w:rPr>
                <w:sz w:val="18"/>
                <w:szCs w:val="18"/>
              </w:rPr>
            </w:pPr>
            <w:r w:rsidRPr="00397865">
              <w:rPr>
                <w:sz w:val="18"/>
                <w:szCs w:val="18"/>
              </w:rPr>
              <w:t>602</w:t>
            </w:r>
          </w:p>
        </w:tc>
      </w:tr>
      <w:tr w:rsidR="00397865" w:rsidRPr="00397865" w:rsidTr="00397865">
        <w:trPr>
          <w:trHeight w:val="70"/>
        </w:trPr>
        <w:tc>
          <w:tcPr>
            <w:tcW w:w="2386" w:type="pct"/>
            <w:shd w:val="clear" w:color="auto" w:fill="auto"/>
          </w:tcPr>
          <w:p w:rsidR="00397865" w:rsidRPr="00397865" w:rsidRDefault="00397865" w:rsidP="00397865">
            <w:pPr>
              <w:ind w:left="0" w:firstLine="0"/>
              <w:rPr>
                <w:sz w:val="18"/>
                <w:szCs w:val="18"/>
              </w:rPr>
            </w:pPr>
            <w:r w:rsidRPr="00397865">
              <w:rPr>
                <w:sz w:val="18"/>
                <w:szCs w:val="18"/>
              </w:rPr>
              <w:t xml:space="preserve">п. </w:t>
            </w:r>
            <w:proofErr w:type="spellStart"/>
            <w:r w:rsidRPr="00397865">
              <w:rPr>
                <w:sz w:val="18"/>
                <w:szCs w:val="18"/>
              </w:rPr>
              <w:t>Плишкино</w:t>
            </w:r>
            <w:proofErr w:type="spellEnd"/>
          </w:p>
        </w:tc>
        <w:tc>
          <w:tcPr>
            <w:tcW w:w="2614" w:type="pct"/>
            <w:shd w:val="clear" w:color="auto" w:fill="auto"/>
          </w:tcPr>
          <w:p w:rsidR="00397865" w:rsidRPr="00397865" w:rsidRDefault="00397865" w:rsidP="00397865">
            <w:pPr>
              <w:ind w:left="0" w:firstLine="0"/>
              <w:jc w:val="center"/>
              <w:rPr>
                <w:sz w:val="18"/>
                <w:szCs w:val="18"/>
              </w:rPr>
            </w:pPr>
            <w:r w:rsidRPr="00397865">
              <w:rPr>
                <w:sz w:val="18"/>
                <w:szCs w:val="18"/>
              </w:rPr>
              <w:t>2353</w:t>
            </w:r>
          </w:p>
        </w:tc>
      </w:tr>
      <w:tr w:rsidR="00397865" w:rsidRPr="00397865" w:rsidTr="00397865">
        <w:trPr>
          <w:trHeight w:val="70"/>
        </w:trPr>
        <w:tc>
          <w:tcPr>
            <w:tcW w:w="2386" w:type="pct"/>
            <w:shd w:val="clear" w:color="auto" w:fill="auto"/>
          </w:tcPr>
          <w:p w:rsidR="00397865" w:rsidRPr="00397865" w:rsidRDefault="00397865" w:rsidP="00397865">
            <w:pPr>
              <w:ind w:left="0" w:firstLine="0"/>
              <w:rPr>
                <w:sz w:val="18"/>
                <w:szCs w:val="18"/>
              </w:rPr>
            </w:pPr>
            <w:r w:rsidRPr="00397865">
              <w:rPr>
                <w:sz w:val="18"/>
                <w:szCs w:val="18"/>
              </w:rPr>
              <w:t>Всего:</w:t>
            </w:r>
          </w:p>
        </w:tc>
        <w:tc>
          <w:tcPr>
            <w:tcW w:w="2614" w:type="pct"/>
            <w:shd w:val="clear" w:color="auto" w:fill="auto"/>
          </w:tcPr>
          <w:p w:rsidR="00397865" w:rsidRPr="00397865" w:rsidRDefault="00397865" w:rsidP="00397865">
            <w:pPr>
              <w:ind w:left="0" w:firstLine="0"/>
              <w:jc w:val="center"/>
              <w:rPr>
                <w:sz w:val="18"/>
                <w:szCs w:val="18"/>
              </w:rPr>
            </w:pPr>
            <w:r w:rsidRPr="00397865">
              <w:rPr>
                <w:sz w:val="18"/>
                <w:szCs w:val="18"/>
              </w:rPr>
              <w:t>24 249</w:t>
            </w:r>
          </w:p>
        </w:tc>
      </w:tr>
    </w:tbl>
    <w:p w:rsidR="00397865" w:rsidRPr="00397865" w:rsidRDefault="00397865" w:rsidP="00397865">
      <w:pPr>
        <w:ind w:left="0" w:firstLine="0"/>
        <w:rPr>
          <w:sz w:val="18"/>
          <w:szCs w:val="18"/>
          <w:lang w:eastAsia="en-US"/>
        </w:rPr>
      </w:pPr>
    </w:p>
    <w:p w:rsidR="00397865" w:rsidRPr="00397865" w:rsidRDefault="00397865" w:rsidP="00397865">
      <w:pPr>
        <w:ind w:left="0" w:firstLine="0"/>
        <w:rPr>
          <w:sz w:val="18"/>
          <w:szCs w:val="18"/>
        </w:rPr>
      </w:pPr>
      <w:r w:rsidRPr="00397865">
        <w:rPr>
          <w:sz w:val="18"/>
          <w:szCs w:val="18"/>
        </w:rPr>
        <w:t>Согласно Генеральному плану Хомутовского муниципального образования Иркутского района Иркутской области, долгосрочное развитие Хомутовского муниципального образования будет сопровождаться ростом численности населения. Рост численности населения ожидается: к 2032 году до 69,8 тыс. человек.</w:t>
      </w:r>
    </w:p>
    <w:p w:rsidR="00397865" w:rsidRPr="00397865" w:rsidRDefault="00397865" w:rsidP="00397865">
      <w:pPr>
        <w:ind w:left="0" w:firstLine="0"/>
        <w:jc w:val="center"/>
        <w:rPr>
          <w:b/>
          <w:sz w:val="18"/>
          <w:szCs w:val="18"/>
        </w:rPr>
      </w:pPr>
      <w:r w:rsidRPr="00397865">
        <w:rPr>
          <w:b/>
          <w:sz w:val="18"/>
          <w:szCs w:val="18"/>
        </w:rPr>
        <w:t xml:space="preserve">Прогноз динамики численности населения по населенным пунктам к 2032 году, </w:t>
      </w:r>
      <w:proofErr w:type="spellStart"/>
      <w:r w:rsidRPr="00397865">
        <w:rPr>
          <w:b/>
          <w:sz w:val="18"/>
          <w:szCs w:val="18"/>
        </w:rPr>
        <w:t>тыс</w:t>
      </w:r>
      <w:proofErr w:type="gramStart"/>
      <w:r w:rsidRPr="00397865">
        <w:rPr>
          <w:b/>
          <w:sz w:val="18"/>
          <w:szCs w:val="18"/>
        </w:rPr>
        <w:t>.ж</w:t>
      </w:r>
      <w:proofErr w:type="gramEnd"/>
      <w:r w:rsidRPr="00397865">
        <w:rPr>
          <w:b/>
          <w:sz w:val="18"/>
          <w:szCs w:val="18"/>
        </w:rPr>
        <w:t>ителей</w:t>
      </w:r>
      <w:proofErr w:type="spellEnd"/>
    </w:p>
    <w:p w:rsidR="00397865" w:rsidRPr="00397865" w:rsidRDefault="00397865" w:rsidP="00397865">
      <w:pPr>
        <w:ind w:left="0" w:firstLine="0"/>
        <w:jc w:val="center"/>
        <w:rPr>
          <w:b/>
          <w:sz w:val="18"/>
          <w:szCs w:val="18"/>
        </w:rPr>
      </w:pPr>
    </w:p>
    <w:tbl>
      <w:tblPr>
        <w:tblStyle w:val="990"/>
        <w:tblW w:w="10173" w:type="dxa"/>
        <w:tblLook w:val="04A0" w:firstRow="1" w:lastRow="0" w:firstColumn="1" w:lastColumn="0" w:noHBand="0" w:noVBand="1"/>
      </w:tblPr>
      <w:tblGrid>
        <w:gridCol w:w="3936"/>
        <w:gridCol w:w="2551"/>
        <w:gridCol w:w="3686"/>
      </w:tblGrid>
      <w:tr w:rsidR="00397865" w:rsidRPr="00397865" w:rsidTr="00F25924">
        <w:tc>
          <w:tcPr>
            <w:tcW w:w="3936" w:type="dxa"/>
          </w:tcPr>
          <w:p w:rsidR="00397865" w:rsidRPr="00397865" w:rsidRDefault="00397865" w:rsidP="00397865">
            <w:pPr>
              <w:jc w:val="center"/>
              <w:rPr>
                <w:rFonts w:ascii="Times New Roman" w:hAnsi="Times New Roman" w:cs="Times New Roman"/>
                <w:b/>
                <w:sz w:val="18"/>
                <w:szCs w:val="18"/>
              </w:rPr>
            </w:pPr>
          </w:p>
        </w:tc>
        <w:tc>
          <w:tcPr>
            <w:tcW w:w="2551" w:type="dxa"/>
          </w:tcPr>
          <w:p w:rsidR="00397865" w:rsidRPr="00397865" w:rsidRDefault="00397865" w:rsidP="00397865">
            <w:pPr>
              <w:jc w:val="center"/>
              <w:rPr>
                <w:rFonts w:ascii="Times New Roman" w:hAnsi="Times New Roman" w:cs="Times New Roman"/>
                <w:b/>
                <w:sz w:val="18"/>
                <w:szCs w:val="18"/>
              </w:rPr>
            </w:pPr>
            <w:r w:rsidRPr="00397865">
              <w:rPr>
                <w:rFonts w:ascii="Times New Roman" w:hAnsi="Times New Roman" w:cs="Times New Roman"/>
                <w:b/>
                <w:sz w:val="18"/>
                <w:szCs w:val="18"/>
              </w:rPr>
              <w:t>Исходный год 2018 г.</w:t>
            </w:r>
          </w:p>
        </w:tc>
        <w:tc>
          <w:tcPr>
            <w:tcW w:w="3686" w:type="dxa"/>
          </w:tcPr>
          <w:p w:rsidR="00397865" w:rsidRPr="00397865" w:rsidRDefault="00397865" w:rsidP="00397865">
            <w:pPr>
              <w:jc w:val="center"/>
              <w:rPr>
                <w:rFonts w:ascii="Times New Roman" w:hAnsi="Times New Roman" w:cs="Times New Roman"/>
                <w:b/>
                <w:sz w:val="18"/>
                <w:szCs w:val="18"/>
              </w:rPr>
            </w:pPr>
            <w:r w:rsidRPr="00397865">
              <w:rPr>
                <w:rFonts w:ascii="Times New Roman" w:hAnsi="Times New Roman" w:cs="Times New Roman"/>
                <w:b/>
                <w:sz w:val="18"/>
                <w:szCs w:val="18"/>
              </w:rPr>
              <w:t>Расчетный срок 2032 г.</w:t>
            </w:r>
          </w:p>
        </w:tc>
      </w:tr>
      <w:tr w:rsidR="00397865" w:rsidRPr="00397865" w:rsidTr="00F25924">
        <w:tc>
          <w:tcPr>
            <w:tcW w:w="3936" w:type="dxa"/>
          </w:tcPr>
          <w:p w:rsidR="00397865" w:rsidRPr="00397865" w:rsidRDefault="00397865" w:rsidP="00397865">
            <w:pPr>
              <w:jc w:val="center"/>
              <w:rPr>
                <w:rFonts w:ascii="Times New Roman" w:hAnsi="Times New Roman" w:cs="Times New Roman"/>
                <w:b/>
                <w:sz w:val="18"/>
                <w:szCs w:val="18"/>
              </w:rPr>
            </w:pPr>
            <w:proofErr w:type="spellStart"/>
            <w:r w:rsidRPr="00397865">
              <w:rPr>
                <w:rFonts w:ascii="Times New Roman" w:hAnsi="Times New Roman" w:cs="Times New Roman"/>
                <w:b/>
                <w:sz w:val="18"/>
                <w:szCs w:val="18"/>
              </w:rPr>
              <w:t>Хомутовское</w:t>
            </w:r>
            <w:proofErr w:type="spellEnd"/>
            <w:r w:rsidRPr="00397865">
              <w:rPr>
                <w:rFonts w:ascii="Times New Roman" w:hAnsi="Times New Roman" w:cs="Times New Roman"/>
                <w:b/>
                <w:sz w:val="18"/>
                <w:szCs w:val="18"/>
              </w:rPr>
              <w:t xml:space="preserve"> муниципальное образование</w:t>
            </w:r>
          </w:p>
        </w:tc>
        <w:tc>
          <w:tcPr>
            <w:tcW w:w="2551" w:type="dxa"/>
          </w:tcPr>
          <w:p w:rsidR="00397865" w:rsidRPr="00397865" w:rsidRDefault="00397865" w:rsidP="00397865">
            <w:pPr>
              <w:jc w:val="center"/>
              <w:rPr>
                <w:rFonts w:ascii="Times New Roman" w:hAnsi="Times New Roman" w:cs="Times New Roman"/>
                <w:b/>
                <w:sz w:val="18"/>
                <w:szCs w:val="18"/>
              </w:rPr>
            </w:pPr>
            <w:r w:rsidRPr="00397865">
              <w:rPr>
                <w:rFonts w:ascii="Times New Roman" w:hAnsi="Times New Roman" w:cs="Times New Roman"/>
                <w:b/>
                <w:sz w:val="18"/>
                <w:szCs w:val="18"/>
              </w:rPr>
              <w:t>18,8</w:t>
            </w:r>
          </w:p>
        </w:tc>
        <w:tc>
          <w:tcPr>
            <w:tcW w:w="3686" w:type="dxa"/>
          </w:tcPr>
          <w:p w:rsidR="00397865" w:rsidRPr="00397865" w:rsidRDefault="00397865" w:rsidP="00397865">
            <w:pPr>
              <w:jc w:val="center"/>
              <w:rPr>
                <w:rFonts w:ascii="Times New Roman" w:hAnsi="Times New Roman" w:cs="Times New Roman"/>
                <w:b/>
                <w:sz w:val="18"/>
                <w:szCs w:val="18"/>
              </w:rPr>
            </w:pPr>
            <w:r w:rsidRPr="00397865">
              <w:rPr>
                <w:rFonts w:ascii="Times New Roman" w:hAnsi="Times New Roman" w:cs="Times New Roman"/>
                <w:b/>
                <w:sz w:val="18"/>
                <w:szCs w:val="18"/>
              </w:rPr>
              <w:t>69,8</w:t>
            </w:r>
          </w:p>
        </w:tc>
      </w:tr>
      <w:tr w:rsidR="00397865" w:rsidRPr="00397865" w:rsidTr="00F25924">
        <w:tc>
          <w:tcPr>
            <w:tcW w:w="393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с. Хомутово</w:t>
            </w:r>
          </w:p>
        </w:tc>
        <w:tc>
          <w:tcPr>
            <w:tcW w:w="2551"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12,0</w:t>
            </w:r>
          </w:p>
        </w:tc>
        <w:tc>
          <w:tcPr>
            <w:tcW w:w="368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44,2</w:t>
            </w:r>
          </w:p>
        </w:tc>
      </w:tr>
      <w:tr w:rsidR="00397865" w:rsidRPr="00397865" w:rsidTr="00F25924">
        <w:tc>
          <w:tcPr>
            <w:tcW w:w="393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п. Горный</w:t>
            </w:r>
          </w:p>
        </w:tc>
        <w:tc>
          <w:tcPr>
            <w:tcW w:w="2551"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0,3</w:t>
            </w:r>
          </w:p>
        </w:tc>
        <w:tc>
          <w:tcPr>
            <w:tcW w:w="368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1,0</w:t>
            </w:r>
          </w:p>
        </w:tc>
      </w:tr>
      <w:tr w:rsidR="00397865" w:rsidRPr="00397865" w:rsidTr="00F25924">
        <w:tc>
          <w:tcPr>
            <w:tcW w:w="393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д. Куда</w:t>
            </w:r>
          </w:p>
        </w:tc>
        <w:tc>
          <w:tcPr>
            <w:tcW w:w="2551"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3,4</w:t>
            </w:r>
          </w:p>
        </w:tc>
        <w:tc>
          <w:tcPr>
            <w:tcW w:w="368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13,0</w:t>
            </w:r>
          </w:p>
        </w:tc>
      </w:tr>
      <w:tr w:rsidR="00397865" w:rsidRPr="00397865" w:rsidTr="00F25924">
        <w:tc>
          <w:tcPr>
            <w:tcW w:w="393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 xml:space="preserve">п. </w:t>
            </w:r>
            <w:proofErr w:type="spellStart"/>
            <w:r w:rsidRPr="00397865">
              <w:rPr>
                <w:rFonts w:ascii="Times New Roman" w:hAnsi="Times New Roman" w:cs="Times New Roman"/>
                <w:sz w:val="18"/>
                <w:szCs w:val="18"/>
              </w:rPr>
              <w:t>Плишкино</w:t>
            </w:r>
            <w:proofErr w:type="spellEnd"/>
          </w:p>
        </w:tc>
        <w:tc>
          <w:tcPr>
            <w:tcW w:w="2551"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2,3</w:t>
            </w:r>
          </w:p>
        </w:tc>
        <w:tc>
          <w:tcPr>
            <w:tcW w:w="368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8,2</w:t>
            </w:r>
          </w:p>
        </w:tc>
      </w:tr>
      <w:tr w:rsidR="00397865" w:rsidRPr="00397865" w:rsidTr="00F25924">
        <w:tc>
          <w:tcPr>
            <w:tcW w:w="393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lastRenderedPageBreak/>
              <w:t xml:space="preserve">д. </w:t>
            </w:r>
            <w:proofErr w:type="spellStart"/>
            <w:r w:rsidRPr="00397865">
              <w:rPr>
                <w:rFonts w:ascii="Times New Roman" w:hAnsi="Times New Roman" w:cs="Times New Roman"/>
                <w:sz w:val="18"/>
                <w:szCs w:val="18"/>
              </w:rPr>
              <w:t>Поздняково</w:t>
            </w:r>
            <w:proofErr w:type="spellEnd"/>
          </w:p>
        </w:tc>
        <w:tc>
          <w:tcPr>
            <w:tcW w:w="2551"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0,5</w:t>
            </w:r>
          </w:p>
        </w:tc>
        <w:tc>
          <w:tcPr>
            <w:tcW w:w="368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2,4</w:t>
            </w:r>
          </w:p>
        </w:tc>
      </w:tr>
      <w:tr w:rsidR="00397865" w:rsidRPr="00397865" w:rsidTr="00F25924">
        <w:tc>
          <w:tcPr>
            <w:tcW w:w="393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д. Талька</w:t>
            </w:r>
          </w:p>
        </w:tc>
        <w:tc>
          <w:tcPr>
            <w:tcW w:w="2551"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0,3</w:t>
            </w:r>
          </w:p>
        </w:tc>
        <w:tc>
          <w:tcPr>
            <w:tcW w:w="3686" w:type="dxa"/>
          </w:tcPr>
          <w:p w:rsidR="00397865" w:rsidRPr="00397865" w:rsidRDefault="00397865" w:rsidP="00397865">
            <w:pPr>
              <w:jc w:val="center"/>
              <w:rPr>
                <w:rFonts w:ascii="Times New Roman" w:hAnsi="Times New Roman" w:cs="Times New Roman"/>
                <w:sz w:val="18"/>
                <w:szCs w:val="18"/>
              </w:rPr>
            </w:pPr>
            <w:r w:rsidRPr="00397865">
              <w:rPr>
                <w:rFonts w:ascii="Times New Roman" w:hAnsi="Times New Roman" w:cs="Times New Roman"/>
                <w:sz w:val="18"/>
                <w:szCs w:val="18"/>
              </w:rPr>
              <w:t>1,0</w:t>
            </w:r>
          </w:p>
        </w:tc>
      </w:tr>
    </w:tbl>
    <w:p w:rsidR="00397865" w:rsidRPr="00397865" w:rsidRDefault="00397865" w:rsidP="00397865">
      <w:pPr>
        <w:ind w:left="0" w:firstLine="0"/>
        <w:jc w:val="center"/>
        <w:rPr>
          <w:b/>
          <w:sz w:val="18"/>
          <w:szCs w:val="18"/>
        </w:rPr>
      </w:pPr>
    </w:p>
    <w:p w:rsidR="00397865" w:rsidRPr="00397865" w:rsidRDefault="00397865" w:rsidP="00397865">
      <w:pPr>
        <w:ind w:left="0" w:firstLine="0"/>
        <w:rPr>
          <w:sz w:val="18"/>
          <w:szCs w:val="18"/>
        </w:rPr>
      </w:pPr>
      <w:r w:rsidRPr="00397865">
        <w:rPr>
          <w:sz w:val="18"/>
          <w:szCs w:val="18"/>
        </w:rPr>
        <w:t xml:space="preserve">Эффективное управление муниципальным имуществом не может </w:t>
      </w:r>
      <w:proofErr w:type="spellStart"/>
      <w:r w:rsidRPr="00397865">
        <w:rPr>
          <w:sz w:val="18"/>
          <w:szCs w:val="18"/>
        </w:rPr>
        <w:t>бытьосуществлено</w:t>
      </w:r>
      <w:proofErr w:type="spellEnd"/>
      <w:r w:rsidRPr="00397865">
        <w:rPr>
          <w:sz w:val="18"/>
          <w:szCs w:val="18"/>
        </w:rPr>
        <w:t xml:space="preserve"> без построения целостной системы учета имущества, а также его правообладателей </w:t>
      </w:r>
      <w:proofErr w:type="gramStart"/>
      <w:r w:rsidRPr="00397865">
        <w:rPr>
          <w:sz w:val="18"/>
          <w:szCs w:val="18"/>
        </w:rPr>
        <w:t>-х</w:t>
      </w:r>
      <w:proofErr w:type="gramEnd"/>
      <w:r w:rsidRPr="00397865">
        <w:rPr>
          <w:sz w:val="18"/>
          <w:szCs w:val="18"/>
        </w:rPr>
        <w:t xml:space="preserve">озяйствующих субъектов. Реализация полномочий собственника </w:t>
      </w:r>
      <w:proofErr w:type="gramStart"/>
      <w:r w:rsidRPr="00397865">
        <w:rPr>
          <w:sz w:val="18"/>
          <w:szCs w:val="18"/>
        </w:rPr>
        <w:t>-в</w:t>
      </w:r>
      <w:proofErr w:type="gramEnd"/>
      <w:r w:rsidRPr="00397865">
        <w:rPr>
          <w:sz w:val="18"/>
          <w:szCs w:val="18"/>
        </w:rPr>
        <w:t>ладение, пользование и распоряжение -требует объективных и точных сведений о составе, количестве и качественных характеристиках имущества.</w:t>
      </w:r>
    </w:p>
    <w:p w:rsidR="00397865" w:rsidRPr="00397865" w:rsidRDefault="00397865" w:rsidP="00397865">
      <w:pPr>
        <w:ind w:left="0" w:firstLine="0"/>
        <w:rPr>
          <w:sz w:val="18"/>
          <w:szCs w:val="18"/>
        </w:rPr>
      </w:pPr>
      <w:r w:rsidRPr="00397865">
        <w:rPr>
          <w:sz w:val="18"/>
          <w:szCs w:val="18"/>
        </w:rPr>
        <w:t>Формирование системы эффективного управления муниципальной собственностью в муниципальном образовании является одним из элементов, позволяющих решить задачу увеличения доходов бюджета Хомутовского муниципального образования.</w:t>
      </w:r>
    </w:p>
    <w:p w:rsidR="00397865" w:rsidRPr="00397865" w:rsidRDefault="00397865" w:rsidP="00397865">
      <w:pPr>
        <w:spacing w:before="100" w:beforeAutospacing="1" w:after="100" w:afterAutospacing="1"/>
        <w:ind w:left="0" w:firstLine="0"/>
        <w:outlineLvl w:val="2"/>
        <w:rPr>
          <w:b/>
          <w:bCs/>
          <w:sz w:val="18"/>
          <w:szCs w:val="18"/>
        </w:rPr>
      </w:pPr>
      <w:r w:rsidRPr="00397865">
        <w:rPr>
          <w:b/>
          <w:bCs/>
          <w:sz w:val="18"/>
          <w:szCs w:val="18"/>
        </w:rPr>
        <w:t>3. Цель, задачи и сроки реализации муниципальной программы</w:t>
      </w:r>
    </w:p>
    <w:p w:rsidR="00397865" w:rsidRPr="00397865" w:rsidRDefault="00397865" w:rsidP="00397865">
      <w:pPr>
        <w:ind w:left="0" w:firstLine="0"/>
        <w:outlineLvl w:val="2"/>
        <w:rPr>
          <w:sz w:val="18"/>
          <w:szCs w:val="18"/>
        </w:rPr>
      </w:pPr>
      <w:r w:rsidRPr="00397865">
        <w:rPr>
          <w:sz w:val="18"/>
          <w:szCs w:val="18"/>
        </w:rPr>
        <w:t>Целью муниципальной программы является обеспечение законного и эффективного управления имуществом и земельными ресурсами на территории Хомутовского муниципального образования.</w:t>
      </w:r>
    </w:p>
    <w:p w:rsidR="00397865" w:rsidRPr="00397865" w:rsidRDefault="00397865" w:rsidP="00397865">
      <w:pPr>
        <w:ind w:left="0" w:firstLine="0"/>
        <w:outlineLvl w:val="2"/>
        <w:rPr>
          <w:sz w:val="18"/>
          <w:szCs w:val="18"/>
        </w:rPr>
      </w:pPr>
      <w:r w:rsidRPr="00397865">
        <w:rPr>
          <w:sz w:val="18"/>
          <w:szCs w:val="18"/>
        </w:rPr>
        <w:t>Целевыми показателями муниципальной программы являются:</w:t>
      </w:r>
    </w:p>
    <w:p w:rsidR="00397865" w:rsidRPr="00397865" w:rsidRDefault="00397865" w:rsidP="00397865">
      <w:pPr>
        <w:ind w:left="0" w:firstLine="0"/>
        <w:outlineLvl w:val="2"/>
        <w:rPr>
          <w:sz w:val="18"/>
          <w:szCs w:val="18"/>
        </w:rPr>
      </w:pPr>
      <w:r w:rsidRPr="00397865">
        <w:rPr>
          <w:sz w:val="18"/>
          <w:szCs w:val="18"/>
        </w:rPr>
        <w:t>1. Темп роста дохода местного бюджета от использования муниципального имущества Хомутовского муниципального образования;</w:t>
      </w:r>
    </w:p>
    <w:p w:rsidR="00397865" w:rsidRPr="00397865" w:rsidRDefault="00397865" w:rsidP="00397865">
      <w:pPr>
        <w:ind w:left="0" w:firstLine="0"/>
        <w:outlineLvl w:val="2"/>
        <w:rPr>
          <w:sz w:val="18"/>
          <w:szCs w:val="18"/>
        </w:rPr>
      </w:pPr>
      <w:r w:rsidRPr="00397865">
        <w:rPr>
          <w:sz w:val="18"/>
          <w:szCs w:val="18"/>
        </w:rPr>
        <w:t>2. Доля актуализированных документов территориального планирования Хомутовского муниципального образования от общего числа правовых актов, изменяющих законодательство о градостроительной деятельности за год.</w:t>
      </w:r>
    </w:p>
    <w:p w:rsidR="00397865" w:rsidRPr="00397865" w:rsidRDefault="00397865" w:rsidP="00397865">
      <w:pPr>
        <w:ind w:left="0" w:firstLine="0"/>
        <w:outlineLvl w:val="2"/>
        <w:rPr>
          <w:sz w:val="18"/>
          <w:szCs w:val="18"/>
        </w:rPr>
      </w:pPr>
      <w:r w:rsidRPr="00397865">
        <w:rPr>
          <w:sz w:val="18"/>
          <w:szCs w:val="18"/>
        </w:rPr>
        <w:t>Для достижения основных целей необходимо решение следующих задач:</w:t>
      </w:r>
    </w:p>
    <w:p w:rsidR="00397865" w:rsidRPr="00397865" w:rsidRDefault="00397865" w:rsidP="00397865">
      <w:pPr>
        <w:numPr>
          <w:ilvl w:val="0"/>
          <w:numId w:val="32"/>
        </w:numPr>
        <w:tabs>
          <w:tab w:val="left" w:pos="851"/>
        </w:tabs>
        <w:ind w:left="0" w:firstLine="567"/>
        <w:contextualSpacing/>
        <w:jc w:val="left"/>
        <w:outlineLvl w:val="2"/>
        <w:rPr>
          <w:sz w:val="18"/>
          <w:szCs w:val="18"/>
        </w:rPr>
      </w:pPr>
      <w:r w:rsidRPr="00397865">
        <w:rPr>
          <w:sz w:val="18"/>
          <w:szCs w:val="18"/>
        </w:rPr>
        <w:t xml:space="preserve">Создание условий для эффективного управления и распоряжения муниципальным имуществом в </w:t>
      </w:r>
      <w:proofErr w:type="spellStart"/>
      <w:r w:rsidRPr="00397865">
        <w:rPr>
          <w:sz w:val="18"/>
          <w:szCs w:val="18"/>
        </w:rPr>
        <w:t>Хомутовском</w:t>
      </w:r>
      <w:proofErr w:type="spellEnd"/>
      <w:r w:rsidRPr="00397865">
        <w:rPr>
          <w:sz w:val="18"/>
          <w:szCs w:val="18"/>
        </w:rPr>
        <w:t xml:space="preserve"> муниципальным образованием;</w:t>
      </w:r>
    </w:p>
    <w:p w:rsidR="00397865" w:rsidRPr="00397865" w:rsidRDefault="00397865" w:rsidP="00397865">
      <w:pPr>
        <w:numPr>
          <w:ilvl w:val="0"/>
          <w:numId w:val="32"/>
        </w:numPr>
        <w:tabs>
          <w:tab w:val="left" w:pos="851"/>
        </w:tabs>
        <w:ind w:left="0" w:firstLine="567"/>
        <w:contextualSpacing/>
        <w:jc w:val="left"/>
        <w:outlineLvl w:val="2"/>
        <w:rPr>
          <w:sz w:val="18"/>
          <w:szCs w:val="18"/>
        </w:rPr>
      </w:pPr>
      <w:r w:rsidRPr="00397865">
        <w:rPr>
          <w:sz w:val="18"/>
          <w:szCs w:val="18"/>
        </w:rPr>
        <w:t xml:space="preserve">Подготовка актуализированных документов территориального планирования и документации по планировке территорий в </w:t>
      </w:r>
      <w:proofErr w:type="spellStart"/>
      <w:r w:rsidRPr="00397865">
        <w:rPr>
          <w:sz w:val="18"/>
          <w:szCs w:val="18"/>
        </w:rPr>
        <w:t>Хомутовском</w:t>
      </w:r>
      <w:proofErr w:type="spellEnd"/>
      <w:r w:rsidRPr="00397865">
        <w:rPr>
          <w:sz w:val="18"/>
          <w:szCs w:val="18"/>
        </w:rPr>
        <w:t xml:space="preserve"> муниципальном образовании определению границ населенных пунктов;</w:t>
      </w:r>
    </w:p>
    <w:p w:rsidR="00397865" w:rsidRPr="00397865" w:rsidRDefault="00397865" w:rsidP="00397865">
      <w:pPr>
        <w:numPr>
          <w:ilvl w:val="0"/>
          <w:numId w:val="32"/>
        </w:numPr>
        <w:tabs>
          <w:tab w:val="left" w:pos="851"/>
        </w:tabs>
        <w:ind w:left="0" w:firstLine="567"/>
        <w:contextualSpacing/>
        <w:jc w:val="left"/>
        <w:outlineLvl w:val="2"/>
        <w:rPr>
          <w:sz w:val="18"/>
          <w:szCs w:val="18"/>
        </w:rPr>
      </w:pPr>
      <w:r w:rsidRPr="00397865">
        <w:rPr>
          <w:sz w:val="18"/>
          <w:szCs w:val="18"/>
        </w:rPr>
        <w:t>Выполнение комплексных работ по постановке на кадастровый учет границ населенных пунктов Хомутовского муниципального образования, границы Хомутовского муниципального образования, а также территориальных зон.</w:t>
      </w:r>
    </w:p>
    <w:p w:rsidR="00397865" w:rsidRPr="00397865" w:rsidRDefault="00397865" w:rsidP="00397865">
      <w:pPr>
        <w:ind w:left="0" w:firstLine="0"/>
        <w:rPr>
          <w:sz w:val="18"/>
          <w:szCs w:val="18"/>
        </w:rPr>
      </w:pPr>
      <w:r w:rsidRPr="00397865">
        <w:rPr>
          <w:sz w:val="18"/>
          <w:szCs w:val="18"/>
        </w:rPr>
        <w:t>Программа рассчитана на период реализации с 2024 по 2026 годы. Программа не имеет строгой разбивки на этапы, мероприятия реализуются на протяжении всего срока реализации Программы.</w:t>
      </w:r>
    </w:p>
    <w:p w:rsidR="00397865" w:rsidRPr="00397865" w:rsidRDefault="00397865" w:rsidP="00397865">
      <w:pPr>
        <w:ind w:left="0" w:firstLine="0"/>
        <w:rPr>
          <w:sz w:val="18"/>
          <w:szCs w:val="18"/>
        </w:rPr>
      </w:pPr>
      <w:r w:rsidRPr="00397865">
        <w:rPr>
          <w:sz w:val="18"/>
          <w:szCs w:val="18"/>
        </w:rPr>
        <w:t xml:space="preserve">В ходе исполнения Программы возможна корректировка параметров и ежегодных планов ее реализации в рамках бюджетного процесса в </w:t>
      </w:r>
      <w:proofErr w:type="spellStart"/>
      <w:r w:rsidRPr="00397865">
        <w:rPr>
          <w:sz w:val="18"/>
          <w:szCs w:val="18"/>
        </w:rPr>
        <w:t>Хомутовском</w:t>
      </w:r>
      <w:proofErr w:type="spellEnd"/>
      <w:r w:rsidRPr="00397865">
        <w:rPr>
          <w:sz w:val="18"/>
          <w:szCs w:val="18"/>
        </w:rPr>
        <w:t xml:space="preserve"> муниципальном образовании.</w:t>
      </w:r>
    </w:p>
    <w:p w:rsidR="00397865" w:rsidRPr="00397865" w:rsidRDefault="00397865" w:rsidP="00397865">
      <w:pPr>
        <w:spacing w:before="100" w:beforeAutospacing="1" w:after="100" w:afterAutospacing="1"/>
        <w:ind w:left="0" w:firstLine="0"/>
        <w:outlineLvl w:val="2"/>
        <w:rPr>
          <w:b/>
          <w:bCs/>
          <w:sz w:val="18"/>
          <w:szCs w:val="18"/>
        </w:rPr>
      </w:pPr>
      <w:r w:rsidRPr="00397865">
        <w:rPr>
          <w:b/>
          <w:bCs/>
          <w:sz w:val="18"/>
          <w:szCs w:val="18"/>
        </w:rPr>
        <w:t>4. Основные мероприятия муниципальной программы.</w:t>
      </w:r>
    </w:p>
    <w:p w:rsidR="00397865" w:rsidRPr="00397865" w:rsidRDefault="00397865" w:rsidP="00397865">
      <w:pPr>
        <w:ind w:left="0" w:firstLine="0"/>
        <w:rPr>
          <w:sz w:val="18"/>
          <w:szCs w:val="18"/>
        </w:rPr>
      </w:pPr>
      <w:r w:rsidRPr="00397865">
        <w:rPr>
          <w:sz w:val="18"/>
          <w:szCs w:val="18"/>
        </w:rPr>
        <w:t>Перечень мероприятий Программы, представлен в Приложении 1 к настоящей программе.</w:t>
      </w:r>
    </w:p>
    <w:p w:rsidR="00397865" w:rsidRPr="00397865" w:rsidRDefault="00397865" w:rsidP="00397865">
      <w:pPr>
        <w:spacing w:before="100" w:beforeAutospacing="1" w:after="100" w:afterAutospacing="1"/>
        <w:ind w:left="0" w:firstLine="0"/>
        <w:outlineLvl w:val="2"/>
        <w:rPr>
          <w:b/>
          <w:bCs/>
          <w:sz w:val="18"/>
          <w:szCs w:val="18"/>
        </w:rPr>
      </w:pPr>
      <w:r w:rsidRPr="00397865">
        <w:rPr>
          <w:b/>
          <w:bCs/>
          <w:sz w:val="18"/>
          <w:szCs w:val="18"/>
        </w:rPr>
        <w:t>5. Анализ рисков реализации муниципальной программы и описание мер управления рисками реализации муниципальной программы</w:t>
      </w:r>
    </w:p>
    <w:p w:rsidR="00397865" w:rsidRPr="00397865" w:rsidRDefault="00397865" w:rsidP="00397865">
      <w:pPr>
        <w:ind w:left="0" w:firstLine="0"/>
        <w:contextualSpacing/>
        <w:rPr>
          <w:sz w:val="18"/>
          <w:szCs w:val="18"/>
        </w:rPr>
      </w:pPr>
      <w:r w:rsidRPr="00397865">
        <w:rPr>
          <w:sz w:val="18"/>
          <w:szCs w:val="18"/>
        </w:rPr>
        <w:t>Реализация муниципальной программы подвержена влиянию рисков.</w:t>
      </w:r>
    </w:p>
    <w:p w:rsidR="00397865" w:rsidRPr="00397865" w:rsidRDefault="00397865" w:rsidP="00397865">
      <w:pPr>
        <w:ind w:left="0" w:firstLine="0"/>
        <w:contextualSpacing/>
        <w:rPr>
          <w:sz w:val="18"/>
          <w:szCs w:val="18"/>
        </w:rPr>
      </w:pPr>
      <w:r w:rsidRPr="00397865">
        <w:rPr>
          <w:sz w:val="18"/>
          <w:szCs w:val="18"/>
        </w:rPr>
        <w:t xml:space="preserve">Риски законодательных изменений в области земельно-имущественных отношений и градостроительной деятельности. Существующий порядок проведения конкурсов по разработке документов территориального планирования и документации по планировке территорий стимулирует лишь снижение цены и сокращение сроков разработки градостроительной документации. </w:t>
      </w:r>
      <w:proofErr w:type="gramStart"/>
      <w:r w:rsidRPr="00397865">
        <w:rPr>
          <w:sz w:val="18"/>
          <w:szCs w:val="18"/>
        </w:rPr>
        <w:t xml:space="preserve">Отсутствие на федеральном уровне четких требований к квалификации исполнителей и качеству документации наряду с кадровым дефицитом профессиональных градостроителей в муниципальных образованиях может привести к формальной реализации требований </w:t>
      </w:r>
      <w:hyperlink r:id="rId9" w:history="1">
        <w:r w:rsidRPr="00397865">
          <w:rPr>
            <w:sz w:val="18"/>
            <w:szCs w:val="18"/>
          </w:rPr>
          <w:t>Градостроительного кодекса Российской Федерации</w:t>
        </w:r>
      </w:hyperlink>
      <w:r w:rsidRPr="00397865">
        <w:rPr>
          <w:sz w:val="18"/>
          <w:szCs w:val="18"/>
        </w:rPr>
        <w:t>. Внесение изменений в действующие на данный момент федеральные нормативные правовые акты (перераспределение полномочий, изменение сроков введения в действие некоторых их положений и т.д.) может отразиться на выполнении мероприятий</w:t>
      </w:r>
      <w:proofErr w:type="gramEnd"/>
      <w:r w:rsidRPr="00397865">
        <w:rPr>
          <w:sz w:val="18"/>
          <w:szCs w:val="18"/>
        </w:rPr>
        <w:t xml:space="preserve"> муниципальной программы.</w:t>
      </w:r>
    </w:p>
    <w:p w:rsidR="00397865" w:rsidRPr="00397865" w:rsidRDefault="00397865" w:rsidP="00397865">
      <w:pPr>
        <w:ind w:left="0" w:firstLine="0"/>
        <w:rPr>
          <w:sz w:val="18"/>
          <w:szCs w:val="18"/>
        </w:rPr>
      </w:pPr>
      <w:r w:rsidRPr="00397865">
        <w:rPr>
          <w:sz w:val="18"/>
          <w:szCs w:val="18"/>
        </w:rPr>
        <w:t>Финансовые риски могут проявляться в форме недостаточного финансирования или снижения финансирования мероприятий муниципальной программы. Большую угрозу представляют собой финансовые риски при реализации задач по актуализации документов территориального планирования, подготовке документации по планировке территорий Хомутовского муниципального образования.</w:t>
      </w:r>
    </w:p>
    <w:p w:rsidR="00397865" w:rsidRPr="00397865" w:rsidRDefault="00397865" w:rsidP="00397865">
      <w:pPr>
        <w:autoSpaceDE w:val="0"/>
        <w:autoSpaceDN w:val="0"/>
        <w:adjustRightInd w:val="0"/>
        <w:ind w:left="0" w:firstLine="0"/>
        <w:contextualSpacing/>
        <w:rPr>
          <w:rFonts w:eastAsiaTheme="minorHAnsi"/>
          <w:sz w:val="18"/>
          <w:szCs w:val="18"/>
          <w:lang w:eastAsia="en-US"/>
        </w:rPr>
      </w:pPr>
      <w:r w:rsidRPr="00397865">
        <w:rPr>
          <w:rFonts w:eastAsiaTheme="minorHAnsi"/>
          <w:sz w:val="18"/>
          <w:szCs w:val="18"/>
          <w:lang w:eastAsia="en-US"/>
        </w:rPr>
        <w:t xml:space="preserve">Учитывая сложное экономическое положение в стране, в настоящее время предложение превышает спрос на аренду недвижимости, в </w:t>
      </w:r>
      <w:proofErr w:type="gramStart"/>
      <w:r w:rsidRPr="00397865">
        <w:rPr>
          <w:rFonts w:eastAsiaTheme="minorHAnsi"/>
          <w:sz w:val="18"/>
          <w:szCs w:val="18"/>
          <w:lang w:eastAsia="en-US"/>
        </w:rPr>
        <w:t>связи</w:t>
      </w:r>
      <w:proofErr w:type="gramEnd"/>
      <w:r w:rsidRPr="00397865">
        <w:rPr>
          <w:rFonts w:eastAsiaTheme="minorHAnsi"/>
          <w:sz w:val="18"/>
          <w:szCs w:val="18"/>
          <w:lang w:eastAsia="en-US"/>
        </w:rPr>
        <w:t xml:space="preserve"> с чем роста цен на аренду на рынке не наблюдается. В случае увеличения тарифов на коммунальные услуги и затрат, связанных с эксплуатацией объектов недвижимости, возможно снижение рыночной стоимости права пользования имуществом.</w:t>
      </w:r>
    </w:p>
    <w:p w:rsidR="00397865" w:rsidRPr="00397865" w:rsidRDefault="00397865" w:rsidP="00397865">
      <w:pPr>
        <w:autoSpaceDE w:val="0"/>
        <w:autoSpaceDN w:val="0"/>
        <w:adjustRightInd w:val="0"/>
        <w:ind w:left="0" w:firstLine="0"/>
        <w:contextualSpacing/>
        <w:rPr>
          <w:rFonts w:eastAsiaTheme="minorHAnsi"/>
          <w:sz w:val="18"/>
          <w:szCs w:val="18"/>
          <w:lang w:eastAsia="en-US"/>
        </w:rPr>
      </w:pPr>
      <w:r w:rsidRPr="00397865">
        <w:rPr>
          <w:rFonts w:eastAsiaTheme="minorHAnsi"/>
          <w:sz w:val="18"/>
          <w:szCs w:val="18"/>
          <w:lang w:eastAsia="en-US"/>
        </w:rPr>
        <w:t>Непредвиденные риски (в том числе возникновение стихийных бедствий), связанные с кризисными явлениями в экономике страны, региона, а также с природными и техногенными катастрофами, катаклизмами, которые могут привести к снижению доходной части бюджета, ухудшению макроэкономических показателей, снижению темпов экономического роста, а также концентрации бюджетных средств на преодоление последствий таких катастроф.</w:t>
      </w:r>
    </w:p>
    <w:p w:rsidR="00397865" w:rsidRPr="00397865" w:rsidRDefault="00397865" w:rsidP="00397865">
      <w:pPr>
        <w:ind w:left="0" w:firstLine="0"/>
        <w:contextualSpacing/>
        <w:rPr>
          <w:sz w:val="18"/>
          <w:szCs w:val="18"/>
        </w:rPr>
      </w:pPr>
    </w:p>
    <w:p w:rsidR="00397865" w:rsidRPr="00397865" w:rsidRDefault="00397865" w:rsidP="00397865">
      <w:pPr>
        <w:ind w:left="0" w:firstLine="0"/>
        <w:contextualSpacing/>
        <w:outlineLvl w:val="2"/>
        <w:rPr>
          <w:b/>
          <w:bCs/>
          <w:sz w:val="18"/>
          <w:szCs w:val="18"/>
        </w:rPr>
      </w:pPr>
      <w:r w:rsidRPr="00397865">
        <w:rPr>
          <w:b/>
          <w:bCs/>
          <w:sz w:val="18"/>
          <w:szCs w:val="18"/>
        </w:rPr>
        <w:t>6. Ресурсное обеспечение муниципальной программы</w:t>
      </w:r>
    </w:p>
    <w:p w:rsidR="00397865" w:rsidRPr="00397865" w:rsidRDefault="00397865" w:rsidP="00397865">
      <w:pPr>
        <w:ind w:left="0" w:firstLine="0"/>
        <w:contextualSpacing/>
        <w:outlineLvl w:val="2"/>
        <w:rPr>
          <w:b/>
          <w:bCs/>
          <w:sz w:val="18"/>
          <w:szCs w:val="18"/>
        </w:rPr>
      </w:pPr>
    </w:p>
    <w:p w:rsidR="00397865" w:rsidRPr="00397865" w:rsidRDefault="00397865" w:rsidP="00397865">
      <w:pPr>
        <w:autoSpaceDE w:val="0"/>
        <w:autoSpaceDN w:val="0"/>
        <w:adjustRightInd w:val="0"/>
        <w:ind w:left="0" w:firstLine="0"/>
        <w:rPr>
          <w:rFonts w:eastAsiaTheme="minorHAnsi"/>
          <w:sz w:val="18"/>
          <w:szCs w:val="18"/>
          <w:lang w:eastAsia="en-US"/>
        </w:rPr>
      </w:pPr>
      <w:r w:rsidRPr="00397865">
        <w:rPr>
          <w:rFonts w:eastAsiaTheme="minorHAnsi"/>
          <w:sz w:val="18"/>
          <w:szCs w:val="18"/>
          <w:lang w:eastAsia="en-US"/>
        </w:rPr>
        <w:t>Финансирование муниципальной программы осуществляется за счет средств областного и местного бюджетов в соответствии с Законом Иркутской области об областном бюджете на очередной финансовый год и плановый период.</w:t>
      </w:r>
    </w:p>
    <w:p w:rsidR="00397865" w:rsidRPr="00397865" w:rsidRDefault="00397865" w:rsidP="00397865">
      <w:pPr>
        <w:autoSpaceDE w:val="0"/>
        <w:autoSpaceDN w:val="0"/>
        <w:adjustRightInd w:val="0"/>
        <w:ind w:left="0" w:firstLine="0"/>
        <w:rPr>
          <w:rFonts w:eastAsiaTheme="minorHAnsi"/>
          <w:sz w:val="18"/>
          <w:szCs w:val="18"/>
          <w:lang w:eastAsia="en-US"/>
        </w:rPr>
      </w:pPr>
      <w:r w:rsidRPr="00397865">
        <w:rPr>
          <w:rFonts w:eastAsiaTheme="minorHAnsi"/>
          <w:sz w:val="18"/>
          <w:szCs w:val="18"/>
          <w:lang w:eastAsia="en-US"/>
        </w:rPr>
        <w:t>Объемы финансирования муниципальной программы ежегодно уточняется.</w:t>
      </w:r>
    </w:p>
    <w:p w:rsidR="00397865" w:rsidRPr="00397865" w:rsidRDefault="00397865" w:rsidP="00397865">
      <w:pPr>
        <w:autoSpaceDE w:val="0"/>
        <w:autoSpaceDN w:val="0"/>
        <w:adjustRightInd w:val="0"/>
        <w:ind w:left="0" w:firstLine="0"/>
        <w:rPr>
          <w:rFonts w:eastAsiaTheme="minorHAnsi"/>
          <w:sz w:val="18"/>
          <w:szCs w:val="18"/>
          <w:lang w:eastAsia="en-US"/>
        </w:rPr>
      </w:pPr>
      <w:r w:rsidRPr="00397865">
        <w:rPr>
          <w:rFonts w:eastAsiaTheme="minorHAnsi"/>
          <w:sz w:val="18"/>
          <w:szCs w:val="18"/>
          <w:lang w:eastAsia="en-US"/>
        </w:rPr>
        <w:t xml:space="preserve">Информация о ресурсном </w:t>
      </w:r>
      <w:hyperlink r:id="rId10" w:history="1">
        <w:r w:rsidRPr="00397865">
          <w:rPr>
            <w:rFonts w:eastAsiaTheme="minorHAnsi"/>
            <w:color w:val="000000" w:themeColor="text1"/>
            <w:sz w:val="18"/>
            <w:szCs w:val="18"/>
            <w:lang w:eastAsia="en-US"/>
          </w:rPr>
          <w:t>обеспечении</w:t>
        </w:r>
      </w:hyperlink>
      <w:r w:rsidRPr="00397865">
        <w:rPr>
          <w:rFonts w:eastAsiaTheme="minorHAnsi"/>
          <w:color w:val="000000" w:themeColor="text1"/>
          <w:sz w:val="18"/>
          <w:szCs w:val="18"/>
          <w:lang w:eastAsia="en-US"/>
        </w:rPr>
        <w:t xml:space="preserve"> ре</w:t>
      </w:r>
      <w:r w:rsidRPr="00397865">
        <w:rPr>
          <w:rFonts w:eastAsiaTheme="minorHAnsi"/>
          <w:sz w:val="18"/>
          <w:szCs w:val="18"/>
          <w:lang w:eastAsia="en-US"/>
        </w:rPr>
        <w:t>ализации муниципальной программы за счет средств, предусмотренных в областном и местном бюджетах, представлена в приложении № 1 к муниципальной программе.</w:t>
      </w:r>
    </w:p>
    <w:p w:rsidR="00397865" w:rsidRPr="00397865" w:rsidRDefault="00397865" w:rsidP="00397865">
      <w:pPr>
        <w:ind w:left="0" w:firstLine="0"/>
        <w:rPr>
          <w:sz w:val="18"/>
          <w:szCs w:val="18"/>
        </w:rPr>
      </w:pPr>
    </w:p>
    <w:p w:rsidR="00397865" w:rsidRPr="00397865" w:rsidRDefault="00397865" w:rsidP="00397865">
      <w:pPr>
        <w:ind w:left="0" w:firstLine="0"/>
        <w:outlineLvl w:val="2"/>
        <w:rPr>
          <w:b/>
          <w:bCs/>
          <w:sz w:val="18"/>
          <w:szCs w:val="18"/>
        </w:rPr>
      </w:pPr>
      <w:r w:rsidRPr="00397865">
        <w:rPr>
          <w:b/>
          <w:bCs/>
          <w:sz w:val="18"/>
          <w:szCs w:val="18"/>
        </w:rPr>
        <w:t>7. Ожидаемые конечные результаты реализации муниципальной программы</w:t>
      </w:r>
    </w:p>
    <w:p w:rsidR="00397865" w:rsidRPr="00397865" w:rsidRDefault="00397865" w:rsidP="00397865">
      <w:pPr>
        <w:ind w:left="0" w:firstLine="0"/>
        <w:rPr>
          <w:sz w:val="18"/>
          <w:szCs w:val="18"/>
        </w:rPr>
      </w:pPr>
    </w:p>
    <w:p w:rsidR="00397865" w:rsidRPr="00397865" w:rsidRDefault="00397865" w:rsidP="00397865">
      <w:pPr>
        <w:ind w:left="0" w:firstLine="0"/>
        <w:rPr>
          <w:sz w:val="18"/>
          <w:szCs w:val="18"/>
        </w:rPr>
      </w:pPr>
      <w:r w:rsidRPr="00397865">
        <w:rPr>
          <w:sz w:val="18"/>
          <w:szCs w:val="18"/>
        </w:rPr>
        <w:lastRenderedPageBreak/>
        <w:t>Реализация муниципальной программы позволит обеспечить получение следующих результатов:</w:t>
      </w:r>
    </w:p>
    <w:p w:rsidR="00397865" w:rsidRPr="00397865" w:rsidRDefault="00397865" w:rsidP="00397865">
      <w:pPr>
        <w:ind w:left="0" w:firstLine="0"/>
        <w:rPr>
          <w:sz w:val="18"/>
          <w:szCs w:val="18"/>
        </w:rPr>
      </w:pPr>
      <w:r w:rsidRPr="00397865">
        <w:rPr>
          <w:sz w:val="18"/>
          <w:szCs w:val="18"/>
        </w:rPr>
        <w:t>- увеличение темпов роста дохода местного бюджета от использования муниципального имущества Хомутовского муниципального образования не менее 15 %;</w:t>
      </w:r>
    </w:p>
    <w:p w:rsidR="00397865" w:rsidRPr="00397865" w:rsidRDefault="00397865" w:rsidP="00397865">
      <w:pPr>
        <w:ind w:left="0" w:firstLine="0"/>
        <w:rPr>
          <w:sz w:val="18"/>
          <w:szCs w:val="18"/>
        </w:rPr>
      </w:pPr>
      <w:r w:rsidRPr="00397865">
        <w:rPr>
          <w:sz w:val="18"/>
          <w:szCs w:val="18"/>
        </w:rPr>
        <w:t>- доля актуализированных документов территориального планирования Хомутовского муниципального образования от общего количества правовых актов, изменяющих законодательство о градостроительной деятельности за год - 100%.</w:t>
      </w:r>
    </w:p>
    <w:p w:rsidR="00397865" w:rsidRPr="00397865" w:rsidRDefault="00397865" w:rsidP="00397865">
      <w:pPr>
        <w:ind w:left="0" w:firstLine="0"/>
        <w:rPr>
          <w:sz w:val="18"/>
          <w:szCs w:val="18"/>
        </w:rPr>
      </w:pPr>
      <w:r w:rsidRPr="00397865">
        <w:rPr>
          <w:sz w:val="18"/>
          <w:szCs w:val="18"/>
        </w:rPr>
        <w:t>Достижение цели и решение задач муниципальной программы является важным условием обеспечения законного и эффективного управления муниципальным имуществом и земельными ресурсами на территории Хомутовского муниципального образования.</w:t>
      </w:r>
    </w:p>
    <w:p w:rsidR="00397865" w:rsidRPr="00397865" w:rsidRDefault="00397865" w:rsidP="00397865">
      <w:pPr>
        <w:tabs>
          <w:tab w:val="left" w:pos="284"/>
        </w:tabs>
        <w:ind w:left="0" w:firstLine="0"/>
        <w:contextualSpacing/>
        <w:rPr>
          <w:sz w:val="18"/>
          <w:szCs w:val="18"/>
        </w:rPr>
      </w:pPr>
    </w:p>
    <w:p w:rsidR="00397865" w:rsidRPr="00397865" w:rsidRDefault="00397865" w:rsidP="00397865">
      <w:pPr>
        <w:tabs>
          <w:tab w:val="left" w:pos="284"/>
        </w:tabs>
        <w:ind w:left="0" w:firstLine="0"/>
        <w:contextualSpacing/>
        <w:rPr>
          <w:sz w:val="18"/>
          <w:szCs w:val="18"/>
        </w:rPr>
      </w:pPr>
    </w:p>
    <w:p w:rsidR="00397865" w:rsidRPr="00F25924" w:rsidRDefault="00397865" w:rsidP="00F25924">
      <w:pPr>
        <w:tabs>
          <w:tab w:val="left" w:pos="284"/>
        </w:tabs>
        <w:ind w:left="0" w:firstLine="0"/>
        <w:contextualSpacing/>
        <w:jc w:val="center"/>
        <w:rPr>
          <w:i/>
          <w:sz w:val="18"/>
          <w:szCs w:val="18"/>
        </w:rPr>
      </w:pPr>
      <w:r w:rsidRPr="00F25924">
        <w:rPr>
          <w:i/>
          <w:sz w:val="18"/>
          <w:szCs w:val="18"/>
        </w:rPr>
        <w:t>Начальник отдела муниципального заказа</w:t>
      </w:r>
    </w:p>
    <w:p w:rsidR="00397865" w:rsidRPr="00F25924" w:rsidRDefault="00397865" w:rsidP="00F25924">
      <w:pPr>
        <w:tabs>
          <w:tab w:val="left" w:pos="284"/>
        </w:tabs>
        <w:ind w:left="0" w:firstLine="0"/>
        <w:contextualSpacing/>
        <w:jc w:val="right"/>
        <w:rPr>
          <w:i/>
          <w:sz w:val="18"/>
          <w:szCs w:val="18"/>
        </w:rPr>
      </w:pPr>
      <w:r w:rsidRPr="00F25924">
        <w:rPr>
          <w:i/>
          <w:sz w:val="18"/>
          <w:szCs w:val="18"/>
        </w:rPr>
        <w:t xml:space="preserve">и реализации муниципальных программ     </w:t>
      </w:r>
      <w:r w:rsidR="00F25924">
        <w:rPr>
          <w:i/>
          <w:sz w:val="18"/>
          <w:szCs w:val="18"/>
        </w:rPr>
        <w:t xml:space="preserve">                 </w:t>
      </w:r>
      <w:bookmarkStart w:id="0" w:name="_GoBack"/>
      <w:bookmarkEnd w:id="0"/>
      <w:r w:rsidRPr="00F25924">
        <w:rPr>
          <w:i/>
          <w:sz w:val="18"/>
          <w:szCs w:val="18"/>
        </w:rPr>
        <w:t xml:space="preserve">               </w:t>
      </w:r>
      <w:r w:rsidR="00F25924" w:rsidRPr="00F25924">
        <w:rPr>
          <w:i/>
          <w:sz w:val="18"/>
          <w:szCs w:val="18"/>
        </w:rPr>
        <w:t xml:space="preserve">                  </w:t>
      </w:r>
      <w:proofErr w:type="spellStart"/>
      <w:r w:rsidR="00F25924" w:rsidRPr="00F25924">
        <w:rPr>
          <w:i/>
          <w:sz w:val="18"/>
          <w:szCs w:val="18"/>
        </w:rPr>
        <w:t>Е.Н.Дубровина</w:t>
      </w:r>
      <w:proofErr w:type="spellEnd"/>
    </w:p>
    <w:p w:rsidR="00397865" w:rsidRPr="00F25924" w:rsidRDefault="00397865" w:rsidP="00F25924">
      <w:pPr>
        <w:shd w:val="clear" w:color="auto" w:fill="FFFFFF"/>
        <w:tabs>
          <w:tab w:val="left" w:pos="709"/>
        </w:tabs>
        <w:ind w:left="0" w:firstLine="0"/>
        <w:jc w:val="right"/>
        <w:rPr>
          <w:i/>
          <w:color w:val="000000"/>
          <w:sz w:val="18"/>
          <w:szCs w:val="18"/>
        </w:rPr>
      </w:pPr>
    </w:p>
    <w:p w:rsidR="00397865" w:rsidRPr="00397865" w:rsidRDefault="00397865" w:rsidP="00397865">
      <w:pPr>
        <w:shd w:val="clear" w:color="auto" w:fill="FFFFFF"/>
        <w:tabs>
          <w:tab w:val="left" w:pos="709"/>
        </w:tabs>
        <w:ind w:left="0" w:firstLine="0"/>
        <w:rPr>
          <w:color w:val="000000"/>
          <w:sz w:val="18"/>
          <w:szCs w:val="18"/>
        </w:rPr>
      </w:pPr>
    </w:p>
    <w:p w:rsidR="00397865" w:rsidRPr="00397865" w:rsidRDefault="00397865" w:rsidP="00397865">
      <w:pPr>
        <w:shd w:val="clear" w:color="auto" w:fill="FFFFFF"/>
        <w:tabs>
          <w:tab w:val="left" w:pos="709"/>
        </w:tabs>
        <w:ind w:left="0" w:firstLine="0"/>
        <w:rPr>
          <w:color w:val="000000"/>
          <w:sz w:val="18"/>
          <w:szCs w:val="18"/>
        </w:rPr>
      </w:pPr>
    </w:p>
    <w:tbl>
      <w:tblPr>
        <w:tblStyle w:val="990"/>
        <w:tblW w:w="0" w:type="auto"/>
        <w:tblLook w:val="04A0" w:firstRow="1" w:lastRow="0" w:firstColumn="1" w:lastColumn="0" w:noHBand="0" w:noVBand="1"/>
      </w:tblPr>
      <w:tblGrid>
        <w:gridCol w:w="511"/>
        <w:gridCol w:w="3089"/>
        <w:gridCol w:w="1281"/>
        <w:gridCol w:w="3075"/>
        <w:gridCol w:w="2330"/>
      </w:tblGrid>
      <w:tr w:rsidR="00397865" w:rsidRPr="00397865" w:rsidTr="00397865">
        <w:trPr>
          <w:trHeight w:val="300"/>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bookmarkStart w:id="1" w:name="RANGE!A1:E107"/>
            <w:bookmarkEnd w:id="1"/>
          </w:p>
        </w:tc>
        <w:tc>
          <w:tcPr>
            <w:tcW w:w="43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17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Приложение № 1</w:t>
            </w:r>
          </w:p>
        </w:tc>
      </w:tr>
      <w:tr w:rsidR="00397865" w:rsidRPr="00397865" w:rsidTr="00397865">
        <w:trPr>
          <w:trHeight w:val="600"/>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9400" w:type="dxa"/>
            <w:gridSpan w:val="3"/>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 xml:space="preserve">к муниципальной программе "Развитие и управление имуществом и земельными ресурсами Хомутовского муниципального образования на 2024-2026 годы" </w:t>
            </w:r>
          </w:p>
        </w:tc>
      </w:tr>
      <w:tr w:rsidR="00397865" w:rsidRPr="00397865" w:rsidTr="00397865">
        <w:trPr>
          <w:trHeight w:val="300"/>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 xml:space="preserve"> </w:t>
            </w:r>
          </w:p>
        </w:tc>
        <w:tc>
          <w:tcPr>
            <w:tcW w:w="17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7640" w:type="dxa"/>
            <w:gridSpan w:val="2"/>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от "____" __________2024 г. №___________</w:t>
            </w:r>
          </w:p>
        </w:tc>
      </w:tr>
      <w:tr w:rsidR="00397865" w:rsidRPr="00397865" w:rsidTr="00397865">
        <w:trPr>
          <w:trHeight w:val="300"/>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17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r>
      <w:tr w:rsidR="00397865" w:rsidRPr="00397865" w:rsidTr="00397865">
        <w:trPr>
          <w:trHeight w:val="315"/>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17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7640" w:type="dxa"/>
            <w:gridSpan w:val="2"/>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Мероприятия муниципальной программы</w:t>
            </w:r>
          </w:p>
        </w:tc>
      </w:tr>
      <w:tr w:rsidR="00397865" w:rsidRPr="00397865" w:rsidTr="00397865">
        <w:trPr>
          <w:trHeight w:val="330"/>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17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r>
      <w:tr w:rsidR="00397865" w:rsidRPr="00397865" w:rsidTr="00397865">
        <w:trPr>
          <w:trHeight w:val="630"/>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 xml:space="preserve">№ </w:t>
            </w:r>
            <w:proofErr w:type="gramStart"/>
            <w:r w:rsidRPr="00397865">
              <w:rPr>
                <w:rFonts w:ascii="Times New Roman" w:hAnsi="Times New Roman" w:cs="Times New Roman"/>
                <w:color w:val="000000"/>
                <w:sz w:val="18"/>
                <w:szCs w:val="18"/>
              </w:rPr>
              <w:t>п</w:t>
            </w:r>
            <w:proofErr w:type="gramEnd"/>
            <w:r w:rsidRPr="00397865">
              <w:rPr>
                <w:rFonts w:ascii="Times New Roman" w:hAnsi="Times New Roman" w:cs="Times New Roman"/>
                <w:color w:val="000000"/>
                <w:sz w:val="18"/>
                <w:szCs w:val="18"/>
              </w:rPr>
              <w:t>/п</w:t>
            </w:r>
          </w:p>
        </w:tc>
        <w:tc>
          <w:tcPr>
            <w:tcW w:w="43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Наименование мероприятий</w:t>
            </w:r>
          </w:p>
        </w:tc>
        <w:tc>
          <w:tcPr>
            <w:tcW w:w="1760" w:type="dxa"/>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Срок реализации</w:t>
            </w:r>
          </w:p>
        </w:tc>
        <w:tc>
          <w:tcPr>
            <w:tcW w:w="4360" w:type="dxa"/>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Источник финансирования</w:t>
            </w:r>
          </w:p>
        </w:tc>
        <w:tc>
          <w:tcPr>
            <w:tcW w:w="3280" w:type="dxa"/>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Объем финансирования, тыс. руб.</w:t>
            </w:r>
          </w:p>
        </w:tc>
      </w:tr>
      <w:tr w:rsidR="00397865" w:rsidRPr="00397865" w:rsidTr="00397865">
        <w:trPr>
          <w:trHeight w:val="315"/>
        </w:trPr>
        <w:tc>
          <w:tcPr>
            <w:tcW w:w="643"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1</w:t>
            </w:r>
          </w:p>
        </w:tc>
        <w:tc>
          <w:tcPr>
            <w:tcW w:w="438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Подготовка проектов внесения изменений в Генеральный план Хомутовского муниципального образования</w:t>
            </w: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2024</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100,00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100,00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2025</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2026</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590,00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590,00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ВСЕГО</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690,00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30"/>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690,00</w:t>
            </w:r>
          </w:p>
        </w:tc>
      </w:tr>
      <w:tr w:rsidR="00397865" w:rsidRPr="00397865" w:rsidTr="00397865">
        <w:trPr>
          <w:trHeight w:val="315"/>
        </w:trPr>
        <w:tc>
          <w:tcPr>
            <w:tcW w:w="643"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2</w:t>
            </w:r>
          </w:p>
        </w:tc>
        <w:tc>
          <w:tcPr>
            <w:tcW w:w="438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Подготовка проектов внесения изменений в Правила землепользования и застройки  Хомутовского муниципального образования</w:t>
            </w: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2024</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100,00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100,00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2025</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2026</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500,00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500,00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ВСЕГО</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600,00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30"/>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600,00</w:t>
            </w:r>
          </w:p>
        </w:tc>
      </w:tr>
      <w:tr w:rsidR="00397865" w:rsidRPr="00397865" w:rsidTr="00397865">
        <w:trPr>
          <w:trHeight w:val="315"/>
        </w:trPr>
        <w:tc>
          <w:tcPr>
            <w:tcW w:w="643"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3</w:t>
            </w:r>
          </w:p>
        </w:tc>
        <w:tc>
          <w:tcPr>
            <w:tcW w:w="438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Подготовка проекта по внесению изменений в местные нормативы градостроительного проектирования</w:t>
            </w: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2024</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2025</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2026</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ВСЕГО</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30"/>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4</w:t>
            </w:r>
          </w:p>
        </w:tc>
        <w:tc>
          <w:tcPr>
            <w:tcW w:w="438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Подготовка документации по планировке территорий</w:t>
            </w: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2024</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599,00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575,00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24,00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2025</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575,00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24,00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2026</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599,00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575,00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24,00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ВСЕГО</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1 198,00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1 725,00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30"/>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72,00</w:t>
            </w:r>
          </w:p>
        </w:tc>
      </w:tr>
      <w:tr w:rsidR="00397865" w:rsidRPr="00397865" w:rsidTr="00397865">
        <w:trPr>
          <w:trHeight w:val="315"/>
        </w:trPr>
        <w:tc>
          <w:tcPr>
            <w:tcW w:w="643"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5</w:t>
            </w:r>
          </w:p>
        </w:tc>
        <w:tc>
          <w:tcPr>
            <w:tcW w:w="438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Выполнение комплексных работ по постановке на кадастровый учет границ населенных пунктов  Хомутовского муниципального образования, границы  Хомутовского муниципального образования, а также территориальных зон</w:t>
            </w: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2024</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2025</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2026</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ВСЕГО</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30"/>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 </w:t>
            </w:r>
          </w:p>
        </w:tc>
        <w:tc>
          <w:tcPr>
            <w:tcW w:w="438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ВСЕГО по программе</w:t>
            </w: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2024</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799,00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575,00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224,00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2025</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575,00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24,00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2026</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1 689,00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575,00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1 114,00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val="restart"/>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ВСЕГО</w:t>
            </w: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ИТОГО</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r w:rsidRPr="00397865">
              <w:rPr>
                <w:rFonts w:ascii="Times New Roman" w:hAnsi="Times New Roman" w:cs="Times New Roman"/>
                <w:b/>
                <w:bCs/>
                <w:color w:val="000000"/>
                <w:sz w:val="18"/>
                <w:szCs w:val="18"/>
              </w:rPr>
              <w:t>2 488,00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Областной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1 725,00</w:t>
            </w:r>
          </w:p>
        </w:tc>
      </w:tr>
      <w:tr w:rsidR="00397865" w:rsidRPr="00397865" w:rsidTr="00397865">
        <w:trPr>
          <w:trHeight w:val="315"/>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Внебюджетные источники</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0,00</w:t>
            </w:r>
          </w:p>
        </w:tc>
      </w:tr>
      <w:tr w:rsidR="00397865" w:rsidRPr="00397865" w:rsidTr="00397865">
        <w:trPr>
          <w:trHeight w:val="330"/>
        </w:trPr>
        <w:tc>
          <w:tcPr>
            <w:tcW w:w="643"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8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1760" w:type="dxa"/>
            <w:vMerge/>
            <w:hideMark/>
          </w:tcPr>
          <w:p w:rsidR="00397865" w:rsidRPr="00397865" w:rsidRDefault="00397865" w:rsidP="00397865">
            <w:pPr>
              <w:shd w:val="clear" w:color="auto" w:fill="FFFFFF"/>
              <w:tabs>
                <w:tab w:val="left" w:pos="709"/>
              </w:tabs>
              <w:rPr>
                <w:rFonts w:ascii="Times New Roman" w:hAnsi="Times New Roman" w:cs="Times New Roman"/>
                <w:b/>
                <w:bCs/>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Местный бюджет</w:t>
            </w: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1 362,00</w:t>
            </w:r>
          </w:p>
        </w:tc>
      </w:tr>
      <w:tr w:rsidR="00397865" w:rsidRPr="00397865" w:rsidTr="00397865">
        <w:trPr>
          <w:trHeight w:val="315"/>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17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r>
      <w:tr w:rsidR="00397865" w:rsidRPr="00397865" w:rsidTr="00397865">
        <w:trPr>
          <w:trHeight w:val="945"/>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80" w:type="dxa"/>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 xml:space="preserve">Начальник отдела муниципального заказа и реализации муниципальных программ </w:t>
            </w:r>
          </w:p>
        </w:tc>
        <w:tc>
          <w:tcPr>
            <w:tcW w:w="9400" w:type="dxa"/>
            <w:gridSpan w:val="3"/>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r w:rsidRPr="00397865">
              <w:rPr>
                <w:rFonts w:ascii="Times New Roman" w:hAnsi="Times New Roman" w:cs="Times New Roman"/>
                <w:color w:val="000000"/>
                <w:sz w:val="18"/>
                <w:szCs w:val="18"/>
              </w:rPr>
              <w:t>____________________________________________________ Е.Н. Дубровина</w:t>
            </w:r>
          </w:p>
        </w:tc>
      </w:tr>
      <w:tr w:rsidR="00397865" w:rsidRPr="00397865" w:rsidTr="00397865">
        <w:trPr>
          <w:trHeight w:val="315"/>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17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r>
      <w:tr w:rsidR="00397865" w:rsidRPr="00397865" w:rsidTr="00397865">
        <w:trPr>
          <w:trHeight w:val="315"/>
        </w:trPr>
        <w:tc>
          <w:tcPr>
            <w:tcW w:w="643"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17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436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c>
          <w:tcPr>
            <w:tcW w:w="3280" w:type="dxa"/>
            <w:noWrap/>
            <w:hideMark/>
          </w:tcPr>
          <w:p w:rsidR="00397865" w:rsidRPr="00397865" w:rsidRDefault="00397865" w:rsidP="00397865">
            <w:pPr>
              <w:shd w:val="clear" w:color="auto" w:fill="FFFFFF"/>
              <w:tabs>
                <w:tab w:val="left" w:pos="709"/>
              </w:tabs>
              <w:rPr>
                <w:rFonts w:ascii="Times New Roman" w:hAnsi="Times New Roman" w:cs="Times New Roman"/>
                <w:color w:val="000000"/>
                <w:sz w:val="18"/>
                <w:szCs w:val="18"/>
              </w:rPr>
            </w:pPr>
          </w:p>
        </w:tc>
      </w:tr>
    </w:tbl>
    <w:p w:rsidR="00F61C06" w:rsidRPr="00397865" w:rsidRDefault="00F61C06" w:rsidP="00F61C06">
      <w:pPr>
        <w:tabs>
          <w:tab w:val="left" w:pos="3976"/>
        </w:tabs>
        <w:ind w:left="0" w:right="142" w:firstLine="284"/>
        <w:rPr>
          <w:sz w:val="18"/>
          <w:szCs w:val="18"/>
        </w:rPr>
      </w:pPr>
    </w:p>
    <w:p w:rsidR="00F61C06" w:rsidRPr="00397865" w:rsidRDefault="00F61C06" w:rsidP="00F61C06">
      <w:pPr>
        <w:tabs>
          <w:tab w:val="left" w:pos="3976"/>
        </w:tabs>
        <w:ind w:left="0" w:right="142" w:firstLine="284"/>
        <w:jc w:val="center"/>
        <w:rPr>
          <w:sz w:val="18"/>
          <w:szCs w:val="18"/>
        </w:rPr>
      </w:pPr>
    </w:p>
    <w:p w:rsidR="00F61C06" w:rsidRPr="00397865" w:rsidRDefault="00F61C06" w:rsidP="00F61C06">
      <w:pPr>
        <w:tabs>
          <w:tab w:val="left" w:pos="3976"/>
        </w:tabs>
        <w:ind w:left="0" w:right="142" w:firstLine="284"/>
        <w:rPr>
          <w:sz w:val="18"/>
          <w:szCs w:val="18"/>
        </w:rPr>
      </w:pPr>
    </w:p>
    <w:sectPr w:rsidR="00F61C06" w:rsidRPr="00397865" w:rsidSect="00E537B8">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AD5" w:rsidRDefault="00970AD5" w:rsidP="00BD744E">
      <w:r>
        <w:separator/>
      </w:r>
    </w:p>
  </w:endnote>
  <w:endnote w:type="continuationSeparator" w:id="0">
    <w:p w:rsidR="00970AD5" w:rsidRDefault="00970AD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AD5" w:rsidRDefault="00970AD5" w:rsidP="00BD744E">
      <w:r>
        <w:separator/>
      </w:r>
    </w:p>
  </w:footnote>
  <w:footnote w:type="continuationSeparator" w:id="0">
    <w:p w:rsidR="00970AD5" w:rsidRDefault="00970AD5"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3461BA3"/>
    <w:multiLevelType w:val="multilevel"/>
    <w:tmpl w:val="F6C0EB12"/>
    <w:lvl w:ilvl="0">
      <w:start w:val="1"/>
      <w:numFmt w:val="decimal"/>
      <w:lvlText w:val="%1."/>
      <w:lvlJc w:val="left"/>
      <w:pPr>
        <w:tabs>
          <w:tab w:val="num" w:pos="928"/>
        </w:tabs>
        <w:ind w:left="928" w:hanging="360"/>
      </w:pPr>
      <w:rPr>
        <w:rFonts w:hint="default"/>
      </w:rPr>
    </w:lvl>
    <w:lvl w:ilvl="1">
      <w:start w:val="1"/>
      <w:numFmt w:val="decimal"/>
      <w:isLgl/>
      <w:lvlText w:val="%1.%2."/>
      <w:lvlJc w:val="left"/>
      <w:pPr>
        <w:ind w:left="1018" w:hanging="450"/>
      </w:pPr>
      <w:rPr>
        <w:rFonts w:ascii="Times New Roman CYR" w:hAnsi="Times New Roman CYR" w:cs="Times New Roman CYR" w:hint="default"/>
        <w:color w:val="auto"/>
        <w:sz w:val="28"/>
      </w:rPr>
    </w:lvl>
    <w:lvl w:ilvl="2">
      <w:start w:val="1"/>
      <w:numFmt w:val="decimal"/>
      <w:isLgl/>
      <w:lvlText w:val="%1.%2.%3."/>
      <w:lvlJc w:val="left"/>
      <w:pPr>
        <w:ind w:left="1288" w:hanging="720"/>
      </w:pPr>
      <w:rPr>
        <w:rFonts w:ascii="Times New Roman CYR" w:hAnsi="Times New Roman CYR" w:cs="Times New Roman CYR" w:hint="default"/>
        <w:color w:val="auto"/>
        <w:sz w:val="28"/>
      </w:rPr>
    </w:lvl>
    <w:lvl w:ilvl="3">
      <w:start w:val="1"/>
      <w:numFmt w:val="decimal"/>
      <w:isLgl/>
      <w:lvlText w:val="%1.%2.%3.%4."/>
      <w:lvlJc w:val="left"/>
      <w:pPr>
        <w:ind w:left="1288" w:hanging="720"/>
      </w:pPr>
      <w:rPr>
        <w:rFonts w:ascii="Times New Roman CYR" w:hAnsi="Times New Roman CYR" w:cs="Times New Roman CYR" w:hint="default"/>
        <w:color w:val="auto"/>
        <w:sz w:val="28"/>
      </w:rPr>
    </w:lvl>
    <w:lvl w:ilvl="4">
      <w:start w:val="1"/>
      <w:numFmt w:val="decimal"/>
      <w:isLgl/>
      <w:lvlText w:val="%1.%2.%3.%4.%5."/>
      <w:lvlJc w:val="left"/>
      <w:pPr>
        <w:ind w:left="1648" w:hanging="1080"/>
      </w:pPr>
      <w:rPr>
        <w:rFonts w:ascii="Times New Roman CYR" w:hAnsi="Times New Roman CYR" w:cs="Times New Roman CYR" w:hint="default"/>
        <w:color w:val="auto"/>
        <w:sz w:val="28"/>
      </w:rPr>
    </w:lvl>
    <w:lvl w:ilvl="5">
      <w:start w:val="1"/>
      <w:numFmt w:val="decimal"/>
      <w:isLgl/>
      <w:lvlText w:val="%1.%2.%3.%4.%5.%6."/>
      <w:lvlJc w:val="left"/>
      <w:pPr>
        <w:ind w:left="1648" w:hanging="1080"/>
      </w:pPr>
      <w:rPr>
        <w:rFonts w:ascii="Times New Roman CYR" w:hAnsi="Times New Roman CYR" w:cs="Times New Roman CYR" w:hint="default"/>
        <w:color w:val="auto"/>
        <w:sz w:val="28"/>
      </w:rPr>
    </w:lvl>
    <w:lvl w:ilvl="6">
      <w:start w:val="1"/>
      <w:numFmt w:val="decimal"/>
      <w:isLgl/>
      <w:lvlText w:val="%1.%2.%3.%4.%5.%6.%7."/>
      <w:lvlJc w:val="left"/>
      <w:pPr>
        <w:ind w:left="2008" w:hanging="1440"/>
      </w:pPr>
      <w:rPr>
        <w:rFonts w:ascii="Times New Roman CYR" w:hAnsi="Times New Roman CYR" w:cs="Times New Roman CYR" w:hint="default"/>
        <w:color w:val="auto"/>
        <w:sz w:val="28"/>
      </w:rPr>
    </w:lvl>
    <w:lvl w:ilvl="7">
      <w:start w:val="1"/>
      <w:numFmt w:val="decimal"/>
      <w:isLgl/>
      <w:lvlText w:val="%1.%2.%3.%4.%5.%6.%7.%8."/>
      <w:lvlJc w:val="left"/>
      <w:pPr>
        <w:ind w:left="2008" w:hanging="1440"/>
      </w:pPr>
      <w:rPr>
        <w:rFonts w:ascii="Times New Roman CYR" w:hAnsi="Times New Roman CYR" w:cs="Times New Roman CYR" w:hint="default"/>
        <w:color w:val="auto"/>
        <w:sz w:val="28"/>
      </w:rPr>
    </w:lvl>
    <w:lvl w:ilvl="8">
      <w:start w:val="1"/>
      <w:numFmt w:val="decimal"/>
      <w:isLgl/>
      <w:lvlText w:val="%1.%2.%3.%4.%5.%6.%7.%8.%9."/>
      <w:lvlJc w:val="left"/>
      <w:pPr>
        <w:ind w:left="2368" w:hanging="1800"/>
      </w:pPr>
      <w:rPr>
        <w:rFonts w:ascii="Times New Roman CYR" w:hAnsi="Times New Roman CYR" w:cs="Times New Roman CYR" w:hint="default"/>
        <w:color w:val="auto"/>
        <w:sz w:val="28"/>
      </w:rPr>
    </w:lvl>
  </w:abstractNum>
  <w:abstractNum w:abstractNumId="11">
    <w:nsid w:val="19242151"/>
    <w:multiLevelType w:val="hybridMultilevel"/>
    <w:tmpl w:val="C6C2AA20"/>
    <w:lvl w:ilvl="0" w:tplc="29006FC2">
      <w:start w:val="1"/>
      <w:numFmt w:val="decimal"/>
      <w:lvlText w:val="%1."/>
      <w:lvlJc w:val="left"/>
      <w:pPr>
        <w:ind w:left="720" w:hanging="360"/>
      </w:pPr>
      <w:rPr>
        <w:rFonts w:hint="default"/>
        <w:b/>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8182349"/>
    <w:multiLevelType w:val="hybridMultilevel"/>
    <w:tmpl w:val="8854A7C4"/>
    <w:lvl w:ilvl="0" w:tplc="10528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3">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5">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0">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2">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3">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6">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7">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6"/>
  </w:num>
  <w:num w:numId="8">
    <w:abstractNumId w:val="20"/>
  </w:num>
  <w:num w:numId="9">
    <w:abstractNumId w:val="29"/>
  </w:num>
  <w:num w:numId="10">
    <w:abstractNumId w:val="22"/>
  </w:num>
  <w:num w:numId="11">
    <w:abstractNumId w:val="3"/>
  </w:num>
  <w:num w:numId="12">
    <w:abstractNumId w:val="34"/>
  </w:num>
  <w:num w:numId="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30"/>
  </w:num>
  <w:num w:numId="16">
    <w:abstractNumId w:val="33"/>
  </w:num>
  <w:num w:numId="17">
    <w:abstractNumId w:val="17"/>
  </w:num>
  <w:num w:numId="18">
    <w:abstractNumId w:val="26"/>
  </w:num>
  <w:num w:numId="19">
    <w:abstractNumId w:val="28"/>
  </w:num>
  <w:num w:numId="20">
    <w:abstractNumId w:val="13"/>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9"/>
  </w:num>
  <w:num w:numId="24">
    <w:abstractNumId w:val="25"/>
  </w:num>
  <w:num w:numId="25">
    <w:abstractNumId w:val="36"/>
  </w:num>
  <w:num w:numId="26">
    <w:abstractNumId w:val="35"/>
  </w:num>
  <w:num w:numId="27">
    <w:abstractNumId w:val="38"/>
  </w:num>
  <w:num w:numId="28">
    <w:abstractNumId w:val="31"/>
  </w:num>
  <w:num w:numId="29">
    <w:abstractNumId w:val="21"/>
  </w:num>
  <w:num w:numId="30">
    <w:abstractNumId w:val="12"/>
  </w:num>
  <w:num w:numId="31">
    <w:abstractNumId w:val="7"/>
  </w:num>
  <w:num w:numId="32">
    <w:abstractNumId w:val="18"/>
  </w:num>
  <w:num w:numId="33">
    <w:abstractNumId w:val="24"/>
  </w:num>
  <w:num w:numId="34">
    <w:abstractNumId w:val="37"/>
  </w:num>
  <w:num w:numId="35">
    <w:abstractNumId w:val="10"/>
  </w:num>
  <w:num w:numId="36">
    <w:abstractNumId w:val="11"/>
  </w:num>
  <w:num w:numId="37">
    <w:abstractNumId w:val="19"/>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1AA"/>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97865"/>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4010B"/>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A7D94"/>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AD5"/>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3CDD"/>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75B"/>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BFD"/>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3AFB"/>
    <w:rsid w:val="00CA5428"/>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C15"/>
    <w:rsid w:val="00DC5C1D"/>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1A3"/>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1C8"/>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1ACE"/>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9B9"/>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47B2"/>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924"/>
    <w:rsid w:val="00F25C82"/>
    <w:rsid w:val="00F262CA"/>
    <w:rsid w:val="00F26CD7"/>
    <w:rsid w:val="00F27350"/>
    <w:rsid w:val="00F27408"/>
    <w:rsid w:val="00F27F5B"/>
    <w:rsid w:val="00F30A9C"/>
    <w:rsid w:val="00F30B89"/>
    <w:rsid w:val="00F32BD1"/>
    <w:rsid w:val="00F3383E"/>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06"/>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2942"/>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397865"/>
  </w:style>
  <w:style w:type="table" w:customStyle="1" w:styleId="990">
    <w:name w:val="Сетка таблицы99"/>
    <w:basedOn w:val="a8"/>
    <w:next w:val="aa"/>
    <w:uiPriority w:val="59"/>
    <w:rsid w:val="003978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397865"/>
  </w:style>
  <w:style w:type="table" w:customStyle="1" w:styleId="990">
    <w:name w:val="Сетка таблицы99"/>
    <w:basedOn w:val="a8"/>
    <w:next w:val="aa"/>
    <w:uiPriority w:val="59"/>
    <w:rsid w:val="003978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9797422C4E99A9BFFF7E8CF6B83E3A4B827281119729DC1D1CD7202710E92EDE56A697DC6095851D8FAFF88FD5B765CC8C8BD9966CB6D8DF8D8FDCABj7eDI" TargetMode="External"/><Relationship Id="rId4" Type="http://schemas.microsoft.com/office/2007/relationships/stylesWithEffects" Target="stylesWithEffects.xml"/><Relationship Id="rId9" Type="http://schemas.openxmlformats.org/officeDocument/2006/relationships/hyperlink" Target="http://docs.cntd.ru/document/9019193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13AAC-2F6F-48B7-A85B-7BFA6BE6C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4163</Words>
  <Characters>23735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cp:revision>
  <cp:lastPrinted>2019-12-26T07:15:00Z</cp:lastPrinted>
  <dcterms:created xsi:type="dcterms:W3CDTF">2024-03-06T14:57:00Z</dcterms:created>
  <dcterms:modified xsi:type="dcterms:W3CDTF">2024-03-06T15:06:00Z</dcterms:modified>
</cp:coreProperties>
</file>